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C2591" w14:textId="77777777" w:rsidR="008F08D4" w:rsidRDefault="008F08D4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</w:p>
    <w:p w14:paraId="0E5DB530" w14:textId="77777777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</w:p>
    <w:p w14:paraId="69D70CC0" w14:textId="77777777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</w:p>
    <w:p w14:paraId="146CBD88" w14:textId="5AD74589" w:rsidR="006041FB" w:rsidRDefault="006041FB" w:rsidP="006041FB">
      <w:pPr>
        <w:ind w:left="283" w:right="283"/>
        <w:jc w:val="center"/>
        <w:rPr>
          <w:rFonts w:ascii="Calibri" w:hAnsi="Calibri" w:cs="Calibri"/>
          <w:b/>
          <w:bCs/>
          <w:color w:val="0070C0"/>
          <w:sz w:val="28"/>
          <w:szCs w:val="28"/>
        </w:rPr>
      </w:pPr>
      <w:r>
        <w:rPr>
          <w:rFonts w:ascii="Calibri" w:hAnsi="Calibri" w:cs="Calibri"/>
          <w:b/>
          <w:bCs/>
          <w:color w:val="0070C0"/>
          <w:sz w:val="28"/>
          <w:szCs w:val="28"/>
        </w:rPr>
        <w:t xml:space="preserve">MOVE: 30 borse per tirocini di 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>4 mesi</w:t>
      </w:r>
      <w:r>
        <w:rPr>
          <w:rFonts w:ascii="Calibri" w:hAnsi="Calibri" w:cs="Calibri"/>
          <w:b/>
          <w:bCs/>
          <w:color w:val="0070C0"/>
          <w:sz w:val="28"/>
          <w:szCs w:val="28"/>
        </w:rPr>
        <w:t xml:space="preserve"> in Europa con Enaip Piemonte</w:t>
      </w:r>
    </w:p>
    <w:p w14:paraId="23059F6B" w14:textId="77777777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</w:p>
    <w:p w14:paraId="06BE8B31" w14:textId="77777777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</w:p>
    <w:p w14:paraId="034CFC52" w14:textId="77777777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</w:p>
    <w:p w14:paraId="2AAFD051" w14:textId="29C19A66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Un’esperienza professionale all’estero per rafforzare competenze, migliorare la lingua e arricchire il proprio curriculum. È questa l’opportunità offerta da </w:t>
      </w:r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MOVE – </w:t>
      </w:r>
      <w:proofErr w:type="spellStart"/>
      <w:r>
        <w:rPr>
          <w:rFonts w:ascii="Calibri" w:hAnsi="Calibri" w:cs="Calibri"/>
          <w:b/>
          <w:bCs/>
          <w:i/>
          <w:iCs/>
          <w:sz w:val="22"/>
          <w:szCs w:val="22"/>
        </w:rPr>
        <w:t>Mobility</w:t>
      </w:r>
      <w:proofErr w:type="spellEnd"/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22"/>
          <w:szCs w:val="22"/>
        </w:rPr>
        <w:t>Opportunities</w:t>
      </w:r>
      <w:proofErr w:type="spellEnd"/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 and Visions for Europe</w:t>
      </w:r>
      <w:r>
        <w:rPr>
          <w:rFonts w:ascii="Calibri" w:hAnsi="Calibri" w:cs="Calibri"/>
          <w:sz w:val="22"/>
          <w:szCs w:val="22"/>
        </w:rPr>
        <w:t>, il progetto promosso da Enaip Piemonte e finanziato dalla Regione Piemonte nell’ambito del Programma FSE+ 2021-2027.</w:t>
      </w:r>
    </w:p>
    <w:p w14:paraId="35D778F6" w14:textId="77777777" w:rsidR="006041FB" w:rsidRDefault="006041FB" w:rsidP="006041FB">
      <w:pPr>
        <w:ind w:left="283" w:right="283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Il progetto mette a disposizione </w:t>
      </w:r>
      <w:r>
        <w:rPr>
          <w:rFonts w:ascii="Calibri" w:hAnsi="Calibri" w:cs="Calibri"/>
          <w:b/>
          <w:bCs/>
          <w:sz w:val="22"/>
          <w:szCs w:val="22"/>
        </w:rPr>
        <w:t>30 borse di mobilità per svolgere un tirocinio formativo di 16 settimane all’estero, nel periodo agosto – dicembre 2026.</w:t>
      </w:r>
    </w:p>
    <w:p w14:paraId="414E9B20" w14:textId="77777777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</w:p>
    <w:p w14:paraId="26483E6D" w14:textId="77777777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A chi è rivolto</w:t>
      </w:r>
    </w:p>
    <w:p w14:paraId="5A03AA1A" w14:textId="30C5B176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L’iniziativa è destinata a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giovani e adulti tra i 18 e i 35 anni</w:t>
      </w:r>
      <w:r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persone disoccupate o inoccupate</w:t>
      </w:r>
      <w:r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residenti o domiciliati in Piemonte</w:t>
      </w:r>
      <w:r>
        <w:rPr>
          <w:rFonts w:ascii="Calibri" w:hAnsi="Calibri" w:cs="Calibri"/>
          <w:sz w:val="22"/>
          <w:szCs w:val="22"/>
        </w:rPr>
        <w:t xml:space="preserve"> e </w:t>
      </w:r>
      <w:r>
        <w:rPr>
          <w:rFonts w:ascii="Calibri" w:hAnsi="Calibri" w:cs="Calibri"/>
          <w:sz w:val="22"/>
          <w:szCs w:val="22"/>
        </w:rPr>
        <w:t>disponibili al lavoro</w:t>
      </w:r>
      <w:r>
        <w:rPr>
          <w:rFonts w:ascii="Calibri" w:hAnsi="Calibri" w:cs="Calibri"/>
          <w:sz w:val="22"/>
          <w:szCs w:val="22"/>
        </w:rPr>
        <w:t>.</w:t>
      </w:r>
    </w:p>
    <w:p w14:paraId="3262FB1C" w14:textId="77777777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</w:p>
    <w:p w14:paraId="59A191B1" w14:textId="0F0E4B14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Le destinazioni</w:t>
      </w:r>
    </w:p>
    <w:p w14:paraId="47515A33" w14:textId="294E00FE" w:rsidR="006041FB" w:rsidRDefault="006041FB" w:rsidP="006041FB">
      <w:pPr>
        <w:tabs>
          <w:tab w:val="num" w:pos="720"/>
        </w:tabs>
        <w:ind w:left="283" w:right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Le mobilità si svolgeranno in cinque Paesi europei, con sei borse disponibili per ciascuna destinazione: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Franci</w:t>
      </w:r>
      <w:r>
        <w:rPr>
          <w:rFonts w:ascii="Calibri" w:hAnsi="Calibri" w:cs="Calibri"/>
          <w:b/>
          <w:bCs/>
          <w:sz w:val="22"/>
          <w:szCs w:val="22"/>
        </w:rPr>
        <w:t xml:space="preserve">a, </w:t>
      </w:r>
      <w:r>
        <w:rPr>
          <w:rFonts w:ascii="Calibri" w:hAnsi="Calibri" w:cs="Calibri"/>
          <w:b/>
          <w:bCs/>
          <w:sz w:val="22"/>
          <w:szCs w:val="22"/>
        </w:rPr>
        <w:t>Irlanda</w:t>
      </w:r>
      <w:r>
        <w:rPr>
          <w:rFonts w:ascii="Calibri" w:hAnsi="Calibri" w:cs="Calibri"/>
          <w:b/>
          <w:bCs/>
          <w:sz w:val="22"/>
          <w:szCs w:val="22"/>
        </w:rPr>
        <w:t>, M</w:t>
      </w:r>
      <w:r>
        <w:rPr>
          <w:rFonts w:ascii="Calibri" w:hAnsi="Calibri" w:cs="Calibri"/>
          <w:b/>
          <w:bCs/>
          <w:sz w:val="22"/>
          <w:szCs w:val="22"/>
        </w:rPr>
        <w:t>alta</w:t>
      </w:r>
      <w:r>
        <w:rPr>
          <w:rFonts w:ascii="Calibri" w:hAnsi="Calibri" w:cs="Calibri"/>
          <w:b/>
          <w:bCs/>
          <w:sz w:val="22"/>
          <w:szCs w:val="22"/>
        </w:rPr>
        <w:t xml:space="preserve">, </w:t>
      </w:r>
      <w:r>
        <w:rPr>
          <w:rFonts w:ascii="Calibri" w:hAnsi="Calibri" w:cs="Calibri"/>
          <w:b/>
          <w:bCs/>
          <w:sz w:val="22"/>
          <w:szCs w:val="22"/>
        </w:rPr>
        <w:t>Spagna</w:t>
      </w:r>
      <w:r>
        <w:rPr>
          <w:rFonts w:ascii="Calibri" w:hAnsi="Calibri" w:cs="Calibri"/>
          <w:b/>
          <w:bCs/>
          <w:sz w:val="22"/>
          <w:szCs w:val="22"/>
        </w:rPr>
        <w:t xml:space="preserve"> e </w:t>
      </w:r>
      <w:r>
        <w:rPr>
          <w:rFonts w:ascii="Calibri" w:hAnsi="Calibri" w:cs="Calibri"/>
          <w:b/>
          <w:bCs/>
          <w:sz w:val="22"/>
          <w:szCs w:val="22"/>
        </w:rPr>
        <w:t>Svezia</w:t>
      </w:r>
      <w:r>
        <w:rPr>
          <w:rFonts w:ascii="Calibri" w:hAnsi="Calibri" w:cs="Calibri"/>
          <w:sz w:val="22"/>
          <w:szCs w:val="22"/>
        </w:rPr>
        <w:t>.</w:t>
      </w:r>
    </w:p>
    <w:p w14:paraId="16FE3D8E" w14:textId="77777777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 tirocini saranno attivati in diversi ambiti professionali – tra cui marketing e comunicazione, turistico-alberghiero, servizi alla persona, informatica gestionale, commerciale e terzo settore – in coerenza con il percorso formativo o le esperienze dei partecipanti.</w:t>
      </w:r>
    </w:p>
    <w:p w14:paraId="5D215563" w14:textId="77777777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</w:p>
    <w:p w14:paraId="328C410F" w14:textId="77777777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Cosa comprende la borsa</w:t>
      </w:r>
    </w:p>
    <w:p w14:paraId="4F427BF5" w14:textId="3328D460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 borsa di mobilità copre le principali spese legate all’esperienza: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viaggio di andata e ritorno</w:t>
      </w:r>
      <w:r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alloggi</w:t>
      </w:r>
      <w:r>
        <w:rPr>
          <w:rFonts w:ascii="Calibri" w:hAnsi="Calibri" w:cs="Calibri"/>
          <w:sz w:val="22"/>
          <w:szCs w:val="22"/>
        </w:rPr>
        <w:t xml:space="preserve">o, </w:t>
      </w:r>
      <w:r>
        <w:rPr>
          <w:rFonts w:ascii="Calibri" w:hAnsi="Calibri" w:cs="Calibri"/>
          <w:sz w:val="22"/>
          <w:szCs w:val="22"/>
        </w:rPr>
        <w:t>vitto in mezza pensione</w:t>
      </w:r>
      <w:r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tutoraggio in Italia e nel Paese ospitante</w:t>
      </w:r>
      <w:r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monitoraggio del percorso</w:t>
      </w:r>
      <w:r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certificazione finale dell’esperienza (</w:t>
      </w:r>
      <w:r>
        <w:rPr>
          <w:rFonts w:ascii="Calibri" w:hAnsi="Calibri" w:cs="Calibri"/>
          <w:b/>
          <w:bCs/>
          <w:sz w:val="22"/>
          <w:szCs w:val="22"/>
        </w:rPr>
        <w:t xml:space="preserve">Europass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Mobility</w:t>
      </w:r>
      <w:proofErr w:type="spellEnd"/>
      <w:r>
        <w:rPr>
          <w:rFonts w:ascii="Calibri" w:hAnsi="Calibri" w:cs="Calibri"/>
          <w:sz w:val="22"/>
          <w:szCs w:val="22"/>
        </w:rPr>
        <w:t>)</w:t>
      </w:r>
    </w:p>
    <w:p w14:paraId="35A845F1" w14:textId="77777777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</w:p>
    <w:p w14:paraId="6FEB8C78" w14:textId="62D58DA8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Un’esperienza di crescita personale e professionale</w:t>
      </w:r>
    </w:p>
    <w:p w14:paraId="3A78D2C7" w14:textId="77777777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Un tirocinio internazionale rappresenta un’importante occasione di crescita. Vivere e lavorare per alcuni mesi in un altro Paese europeo permette di confrontarsi con </w:t>
      </w:r>
      <w:r>
        <w:rPr>
          <w:rFonts w:ascii="Calibri" w:hAnsi="Calibri" w:cs="Calibri"/>
          <w:b/>
          <w:bCs/>
          <w:sz w:val="22"/>
          <w:szCs w:val="22"/>
        </w:rPr>
        <w:t>nuovi contesti professionali, migliorare le competenze linguistiche e sviluppare autonomia, adattabilità e capacità relazionali</w:t>
      </w:r>
      <w:r>
        <w:rPr>
          <w:rFonts w:ascii="Calibri" w:hAnsi="Calibri" w:cs="Calibri"/>
          <w:sz w:val="22"/>
          <w:szCs w:val="22"/>
        </w:rPr>
        <w:t>: competenze sempre più richieste nel mercato del lavoro.</w:t>
      </w:r>
    </w:p>
    <w:p w14:paraId="483AE772" w14:textId="056BC40E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</w:p>
    <w:p w14:paraId="16CDE160" w14:textId="77777777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Candidature</w:t>
      </w:r>
    </w:p>
    <w:p w14:paraId="734BD4FF" w14:textId="5F1CD155" w:rsidR="006041FB" w:rsidRDefault="006041FB" w:rsidP="006041FB">
      <w:pPr>
        <w:ind w:left="283" w:right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La chiusura delle candidature è prevista per </w:t>
      </w:r>
      <w:r>
        <w:rPr>
          <w:rFonts w:ascii="Calibri" w:hAnsi="Calibri" w:cs="Calibri"/>
          <w:b/>
          <w:bCs/>
          <w:sz w:val="22"/>
          <w:szCs w:val="22"/>
        </w:rPr>
        <w:t xml:space="preserve">il </w:t>
      </w:r>
      <w:r>
        <w:rPr>
          <w:rFonts w:ascii="Calibri" w:hAnsi="Calibri" w:cs="Calibri"/>
          <w:b/>
          <w:bCs/>
          <w:sz w:val="22"/>
          <w:szCs w:val="22"/>
        </w:rPr>
        <w:t>19 aprile 2026 – ore 24.00</w:t>
      </w:r>
    </w:p>
    <w:p w14:paraId="30829D82" w14:textId="47791368" w:rsidR="006041FB" w:rsidRDefault="006041FB" w:rsidP="006041FB">
      <w:pPr>
        <w:ind w:left="283" w:right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Per inviare la propria candidatura: </w:t>
      </w:r>
      <w:hyperlink r:id="rId8" w:history="1">
        <w:r w:rsidRPr="00411899">
          <w:rPr>
            <w:rStyle w:val="Collegamentoipertestuale"/>
            <w:rFonts w:ascii="Calibri" w:hAnsi="Calibri" w:cs="Calibri"/>
            <w:sz w:val="22"/>
            <w:szCs w:val="22"/>
          </w:rPr>
          <w:t>https://www.enaip.piemonte.it/page/star.html</w:t>
        </w:r>
      </w:hyperlink>
    </w:p>
    <w:p w14:paraId="2688DCC0" w14:textId="77777777" w:rsidR="006041FB" w:rsidRDefault="006041FB" w:rsidP="006041FB">
      <w:pPr>
        <w:ind w:left="283" w:right="283"/>
        <w:rPr>
          <w:rFonts w:ascii="Calibri" w:hAnsi="Calibri" w:cs="Calibri"/>
          <w:sz w:val="22"/>
          <w:szCs w:val="22"/>
        </w:rPr>
      </w:pPr>
    </w:p>
    <w:p w14:paraId="3F373286" w14:textId="545A47FF" w:rsidR="006041FB" w:rsidRDefault="006041FB" w:rsidP="006041FB">
      <w:pPr>
        <w:ind w:left="283" w:right="283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Informazioni</w:t>
      </w:r>
    </w:p>
    <w:p w14:paraId="439A0A22" w14:textId="77777777" w:rsidR="006041FB" w:rsidRDefault="006041FB" w:rsidP="006041FB">
      <w:pPr>
        <w:ind w:left="283" w:right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servizio.internazionale@enaip.piemonte.it</w:t>
      </w:r>
    </w:p>
    <w:p w14:paraId="078390D3" w14:textId="77777777" w:rsidR="006041FB" w:rsidRDefault="006041FB" w:rsidP="006041FB">
      <w:pPr>
        <w:ind w:left="283" w:right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Ufficio Servizio Internazionale – Corso Vigevano 46, Torino</w:t>
      </w:r>
      <w:r>
        <w:rPr>
          <w:rFonts w:ascii="Calibri" w:hAnsi="Calibri" w:cs="Calibri"/>
          <w:sz w:val="22"/>
          <w:szCs w:val="22"/>
        </w:rPr>
        <w:br/>
        <w:t>Tel. 011 217 9851</w:t>
      </w:r>
    </w:p>
    <w:p w14:paraId="7C539633" w14:textId="77777777" w:rsidR="006041FB" w:rsidRDefault="006041FB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</w:p>
    <w:p w14:paraId="0E5A14A7" w14:textId="77777777" w:rsidR="008F08D4" w:rsidRDefault="008F08D4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</w:p>
    <w:p w14:paraId="30D71094" w14:textId="77777777" w:rsidR="008F08D4" w:rsidRDefault="008F08D4" w:rsidP="006041FB">
      <w:pPr>
        <w:ind w:left="283" w:right="283"/>
        <w:jc w:val="both"/>
        <w:rPr>
          <w:rFonts w:ascii="Calibri" w:hAnsi="Calibri" w:cs="Calibri"/>
          <w:sz w:val="22"/>
          <w:szCs w:val="22"/>
        </w:rPr>
      </w:pPr>
    </w:p>
    <w:sectPr w:rsidR="008F08D4" w:rsidSect="00CC72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34" w:right="606" w:bottom="2173" w:left="600" w:header="851" w:footer="41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F51F4" w14:textId="77777777" w:rsidR="00EA5717" w:rsidRDefault="00EA5717">
      <w:r>
        <w:separator/>
      </w:r>
    </w:p>
  </w:endnote>
  <w:endnote w:type="continuationSeparator" w:id="0">
    <w:p w14:paraId="59289779" w14:textId="77777777" w:rsidR="00EA5717" w:rsidRDefault="00EA5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6C5CC2EF-E500-4F4D-8FDD-DD9FD9ACC9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4115E8BD-C778-4CF5-81A4-DFCF0EAB5D3D}"/>
    <w:embedBold r:id="rId3" w:fontKey="{1EDAD8E5-FB21-48F4-8130-1A77C1B91E5B}"/>
    <w:embedBoldItalic r:id="rId4" w:fontKey="{A9D04105-6286-4D02-A9B8-6008FDD975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6C7CE9D-F27B-4ABC-AC57-6F1546EFB4E4}"/>
    <w:embedBold r:id="rId6" w:fontKey="{EF4262B3-D479-422E-8983-AF7C5C5BAE49}"/>
    <w:embedItalic r:id="rId7" w:fontKey="{A466D011-7E49-443D-868C-18599F8D1853}"/>
    <w:embedBoldItalic r:id="rId8" w:fontKey="{7EEB46E1-E8D1-4560-93B7-DD057D5184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9C62F81-6679-42FE-8A73-1EC014321908}"/>
  </w:font>
  <w:font w:name="Roboto Black">
    <w:charset w:val="00"/>
    <w:family w:val="auto"/>
    <w:pitch w:val="variable"/>
    <w:sig w:usb0="E0000AFF" w:usb1="5000217F" w:usb2="00000021" w:usb3="00000000" w:csb0="0000019F" w:csb1="00000000"/>
    <w:embedRegular r:id="rId10" w:fontKey="{9C31CB34-776E-4E2F-968C-9BC9219E942F}"/>
    <w:embedBold r:id="rId11" w:fontKey="{A9E33EC1-44AE-411C-9992-52EE928A635D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12" w:fontKey="{F6B5D155-5E13-4C69-A00C-590E613F1F04}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  <w:embedBold r:id="rId13" w:fontKey="{CEA0BC3A-D361-4CC5-BA87-77351BD788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6CF32" w14:textId="77777777" w:rsidR="00C3485B" w:rsidRDefault="00C3485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8BD28" w14:textId="3D5D0951" w:rsidR="00625EC2" w:rsidRPr="00026B07" w:rsidRDefault="00000000" w:rsidP="00DE271D">
    <w:pPr>
      <w:pStyle w:val="Pidipagina"/>
      <w:tabs>
        <w:tab w:val="clear" w:pos="4819"/>
        <w:tab w:val="clear" w:pos="9638"/>
        <w:tab w:val="left" w:pos="5529"/>
        <w:tab w:val="right" w:pos="10695"/>
      </w:tabs>
      <w:spacing w:before="120" w:line="200" w:lineRule="atLeast"/>
      <w:ind w:left="142"/>
      <w:jc w:val="both"/>
      <w:rPr>
        <w:rFonts w:ascii="Roboto Black" w:eastAsia="Batang" w:hAnsi="Roboto Black" w:cs="Arial"/>
        <w:b/>
        <w:color w:val="595959"/>
        <w:sz w:val="21"/>
        <w:szCs w:val="21"/>
        <w:lang w:val="en-GB"/>
      </w:rPr>
    </w:pPr>
    <w:r>
      <w:rPr>
        <w:rFonts w:ascii="Roboto Black" w:hAnsi="Roboto Black"/>
        <w:noProof/>
        <w:color w:val="595959"/>
      </w:rPr>
      <w:pict w14:anchorId="31E0501B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4" type="#_x0000_t32" style="position:absolute;left:0;text-align:left;margin-left:-29.1pt;margin-top:20.15pt;width:521.7pt;height:0;z-index:3" o:connectortype="straight" strokecolor="#fdc400" strokeweight="1.5pt">
          <v:shadow type="perspective" color="#7f7f7f" opacity=".5" offset="1pt" offset2="-1pt"/>
        </v:shape>
      </w:pict>
    </w:r>
    <w:r>
      <w:rPr>
        <w:noProof/>
        <w:color w:val="595959"/>
      </w:rPr>
      <w:pict w14:anchorId="056DE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492.6pt;margin-top:2.7pt;width:45.85pt;height:43.85pt;z-index:2">
          <v:imagedata r:id="rId1" o:title="EnAIP-cubo"/>
        </v:shape>
      </w:pict>
    </w:r>
    <w:proofErr w:type="spellStart"/>
    <w:r w:rsidR="00CC72A1" w:rsidRPr="00026B07">
      <w:rPr>
        <w:rFonts w:ascii="Roboto Black" w:eastAsia="Batang" w:hAnsi="Roboto Black" w:cs="Arial"/>
        <w:b/>
        <w:color w:val="595959"/>
        <w:sz w:val="18"/>
        <w:szCs w:val="18"/>
        <w:lang w:val="en-GB"/>
      </w:rPr>
      <w:t>En.A.I.P</w:t>
    </w:r>
    <w:proofErr w:type="spellEnd"/>
    <w:r w:rsidR="00CC72A1" w:rsidRPr="00026B07">
      <w:rPr>
        <w:rFonts w:ascii="Roboto Black" w:eastAsia="Batang" w:hAnsi="Roboto Black" w:cs="Arial"/>
        <w:b/>
        <w:color w:val="595959"/>
        <w:sz w:val="18"/>
        <w:szCs w:val="18"/>
        <w:lang w:val="en-GB"/>
      </w:rPr>
      <w:t>. Piemonte</w:t>
    </w:r>
    <w:r w:rsidR="00BB3589" w:rsidRPr="00026B07">
      <w:rPr>
        <w:rFonts w:ascii="Roboto Black" w:eastAsia="Batang" w:hAnsi="Roboto Black" w:cs="Arial"/>
        <w:b/>
        <w:color w:val="595959"/>
        <w:sz w:val="18"/>
        <w:szCs w:val="18"/>
        <w:lang w:val="en-GB"/>
      </w:rPr>
      <w:t xml:space="preserve"> ETS</w:t>
    </w:r>
    <w:r w:rsidR="00451B22" w:rsidRPr="00026B07">
      <w:rPr>
        <w:rFonts w:ascii="Roboto Black" w:eastAsia="Batang" w:hAnsi="Roboto Black" w:cs="Arial"/>
        <w:b/>
        <w:color w:val="595959"/>
        <w:sz w:val="18"/>
        <w:szCs w:val="18"/>
        <w:lang w:val="en-GB"/>
      </w:rPr>
      <w:tab/>
    </w:r>
    <w:r w:rsidR="00625EC2" w:rsidRPr="00026B07">
      <w:rPr>
        <w:rFonts w:ascii="Roboto Black" w:eastAsia="Batang" w:hAnsi="Roboto Black" w:cs="Arial"/>
        <w:b/>
        <w:color w:val="595959"/>
        <w:sz w:val="18"/>
        <w:szCs w:val="18"/>
        <w:lang w:val="en-GB"/>
      </w:rPr>
      <w:t>enaip.piemonte.it</w:t>
    </w:r>
  </w:p>
  <w:p w14:paraId="3A7D7BFA" w14:textId="5CD4D305" w:rsidR="00411F96" w:rsidRPr="00CC72A1" w:rsidRDefault="00CA2753" w:rsidP="00C84898">
    <w:pPr>
      <w:pStyle w:val="Pidipagina"/>
      <w:tabs>
        <w:tab w:val="clear" w:pos="4819"/>
        <w:tab w:val="left" w:pos="5529"/>
        <w:tab w:val="right" w:pos="10695"/>
        <w:tab w:val="right" w:pos="11057"/>
      </w:tabs>
      <w:spacing w:before="120"/>
      <w:ind w:left="142"/>
      <w:jc w:val="both"/>
      <w:rPr>
        <w:rFonts w:ascii="Roboto Light" w:eastAsia="Batang" w:hAnsi="Roboto Light"/>
        <w:b/>
        <w:sz w:val="16"/>
        <w:szCs w:val="16"/>
      </w:rPr>
    </w:pPr>
    <w:r w:rsidRPr="006041FB">
      <w:rPr>
        <w:rFonts w:ascii="Roboto Light" w:eastAsia="Batang" w:hAnsi="Roboto Light"/>
        <w:b/>
        <w:sz w:val="16"/>
        <w:szCs w:val="16"/>
      </w:rPr>
      <w:br/>
    </w:r>
    <w:r w:rsidR="00CC72A1" w:rsidRPr="00CC72A1">
      <w:rPr>
        <w:rFonts w:ascii="Roboto Light" w:eastAsia="Batang" w:hAnsi="Roboto Light"/>
        <w:b/>
        <w:sz w:val="16"/>
        <w:szCs w:val="16"/>
      </w:rPr>
      <w:t>101</w:t>
    </w:r>
    <w:r w:rsidR="00317983">
      <w:rPr>
        <w:rFonts w:ascii="Roboto Light" w:eastAsia="Batang" w:hAnsi="Roboto Light"/>
        <w:b/>
        <w:sz w:val="16"/>
        <w:szCs w:val="16"/>
      </w:rPr>
      <w:t>55</w:t>
    </w:r>
    <w:r w:rsidR="00CC72A1" w:rsidRPr="00CC72A1">
      <w:rPr>
        <w:rFonts w:ascii="Roboto Light" w:eastAsia="Batang" w:hAnsi="Roboto Light"/>
        <w:b/>
        <w:sz w:val="16"/>
        <w:szCs w:val="16"/>
      </w:rPr>
      <w:t xml:space="preserve"> Torino – </w:t>
    </w:r>
    <w:r w:rsidR="00317983">
      <w:rPr>
        <w:rFonts w:ascii="Roboto Light" w:eastAsia="Batang" w:hAnsi="Roboto Light"/>
        <w:b/>
        <w:sz w:val="16"/>
        <w:szCs w:val="16"/>
      </w:rPr>
      <w:t>Corso Vigevano</w:t>
    </w:r>
    <w:r w:rsidR="00CC72A1" w:rsidRPr="00CC72A1">
      <w:rPr>
        <w:rFonts w:ascii="Roboto Light" w:eastAsia="Batang" w:hAnsi="Roboto Light"/>
        <w:b/>
        <w:sz w:val="16"/>
        <w:szCs w:val="16"/>
      </w:rPr>
      <w:t xml:space="preserve">, </w:t>
    </w:r>
    <w:r w:rsidR="00317983">
      <w:rPr>
        <w:rFonts w:ascii="Roboto Light" w:eastAsia="Batang" w:hAnsi="Roboto Light"/>
        <w:b/>
        <w:sz w:val="16"/>
        <w:szCs w:val="16"/>
      </w:rPr>
      <w:t>46</w:t>
    </w:r>
    <w:r w:rsidR="00CC72A1">
      <w:rPr>
        <w:rFonts w:ascii="Roboto Light" w:eastAsia="Batang" w:hAnsi="Roboto Light"/>
        <w:b/>
        <w:sz w:val="16"/>
        <w:szCs w:val="16"/>
      </w:rPr>
      <w:tab/>
    </w:r>
    <w:r w:rsidR="00411F96" w:rsidRPr="00411F96">
      <w:rPr>
        <w:rFonts w:ascii="Roboto Light" w:eastAsia="Batang" w:hAnsi="Roboto Light"/>
        <w:b/>
        <w:sz w:val="16"/>
        <w:szCs w:val="16"/>
      </w:rPr>
      <w:t>Partita I</w:t>
    </w:r>
    <w:r w:rsidR="00411F96">
      <w:rPr>
        <w:rFonts w:ascii="Roboto Light" w:eastAsia="Batang" w:hAnsi="Roboto Light"/>
        <w:b/>
        <w:sz w:val="16"/>
        <w:szCs w:val="16"/>
      </w:rPr>
      <w:t>VA</w:t>
    </w:r>
    <w:r w:rsidR="00411F96" w:rsidRPr="00411F96">
      <w:rPr>
        <w:rFonts w:ascii="Roboto Light" w:eastAsia="Batang" w:hAnsi="Roboto Light"/>
        <w:b/>
        <w:sz w:val="16"/>
        <w:szCs w:val="16"/>
      </w:rPr>
      <w:t xml:space="preserve"> 05040220013 </w:t>
    </w:r>
    <w:r w:rsidR="00C84898">
      <w:rPr>
        <w:rFonts w:ascii="Roboto Light" w:eastAsia="Batang" w:hAnsi="Roboto Light"/>
        <w:b/>
        <w:sz w:val="16"/>
        <w:szCs w:val="16"/>
      </w:rPr>
      <w:t xml:space="preserve"> </w:t>
    </w:r>
  </w:p>
  <w:p w14:paraId="628EC4D7" w14:textId="0F4FAA74" w:rsidR="00CA2753" w:rsidRPr="00CC72A1" w:rsidRDefault="00CC72A1" w:rsidP="00C670B5">
    <w:pPr>
      <w:pStyle w:val="Pidipagina"/>
      <w:tabs>
        <w:tab w:val="clear" w:pos="4819"/>
        <w:tab w:val="left" w:pos="5529"/>
        <w:tab w:val="right" w:pos="10695"/>
        <w:tab w:val="right" w:pos="11057"/>
      </w:tabs>
      <w:spacing w:before="120" w:line="276" w:lineRule="auto"/>
      <w:ind w:left="142"/>
      <w:jc w:val="both"/>
      <w:rPr>
        <w:rFonts w:ascii="Roboto Light" w:eastAsia="Batang" w:hAnsi="Roboto Light"/>
        <w:b/>
        <w:sz w:val="16"/>
        <w:szCs w:val="16"/>
      </w:rPr>
    </w:pPr>
    <w:r w:rsidRPr="00026B07">
      <w:rPr>
        <w:rFonts w:ascii="Roboto Light" w:eastAsia="Batang" w:hAnsi="Roboto Light"/>
        <w:b/>
        <w:sz w:val="16"/>
        <w:szCs w:val="16"/>
      </w:rPr>
      <w:t>tel. 011.217.98.00</w:t>
    </w:r>
    <w:r w:rsidR="00CA2753" w:rsidRPr="00026B07">
      <w:rPr>
        <w:rFonts w:ascii="Roboto Light" w:eastAsia="Batang" w:hAnsi="Roboto Light"/>
        <w:b/>
        <w:sz w:val="16"/>
        <w:szCs w:val="16"/>
      </w:rPr>
      <w:t xml:space="preserve"> </w:t>
    </w:r>
    <w:r w:rsidR="00411F96" w:rsidRPr="00026B07">
      <w:rPr>
        <w:rFonts w:ascii="Roboto Light" w:eastAsia="Batang" w:hAnsi="Roboto Light"/>
        <w:b/>
        <w:sz w:val="16"/>
        <w:szCs w:val="16"/>
      </w:rPr>
      <w:tab/>
    </w:r>
    <w:r w:rsidR="00CA2753" w:rsidRPr="00411F96">
      <w:rPr>
        <w:rFonts w:ascii="Roboto Light" w:eastAsia="Batang" w:hAnsi="Roboto Light"/>
        <w:b/>
        <w:sz w:val="16"/>
        <w:szCs w:val="16"/>
      </w:rPr>
      <w:t>Codice Fiscale 97502540012</w:t>
    </w:r>
  </w:p>
  <w:p w14:paraId="47F57B56" w14:textId="4E3785F3" w:rsidR="00CC72A1" w:rsidRPr="00026B07" w:rsidRDefault="00000000" w:rsidP="00C670B5">
    <w:pPr>
      <w:pStyle w:val="Pidipagina"/>
      <w:tabs>
        <w:tab w:val="clear" w:pos="4819"/>
        <w:tab w:val="left" w:pos="5529"/>
        <w:tab w:val="right" w:pos="10695"/>
        <w:tab w:val="right" w:pos="11057"/>
      </w:tabs>
      <w:spacing w:line="276" w:lineRule="auto"/>
      <w:ind w:left="142"/>
      <w:jc w:val="both"/>
      <w:rPr>
        <w:rFonts w:ascii="Roboto Light" w:eastAsia="Batang" w:hAnsi="Roboto Light"/>
        <w:b/>
        <w:sz w:val="16"/>
        <w:szCs w:val="16"/>
      </w:rPr>
    </w:pPr>
    <w:r>
      <w:rPr>
        <w:noProof/>
      </w:rPr>
      <w:pict w14:anchorId="0ED829B2">
        <v:shape id="_x0000_s1038" type="#_x0000_t75" style="position:absolute;left:0;text-align:left;margin-left:274.45pt;margin-top:3.9pt;width:78pt;height:16.5pt;z-index:-1;mso-position-horizontal-relative:text;mso-position-vertical-relative:text">
          <v:imagedata r:id="rId2" o:title="photo_5954280670920556739_y"/>
        </v:shape>
      </w:pict>
    </w:r>
    <w:hyperlink r:id="rId3" w:history="1">
      <w:r w:rsidR="00CA2753" w:rsidRPr="00026B07">
        <w:rPr>
          <w:rStyle w:val="Collegamentoipertestuale"/>
          <w:rFonts w:ascii="Roboto Light" w:eastAsia="Batang" w:hAnsi="Roboto Light"/>
          <w:b/>
          <w:color w:val="auto"/>
          <w:sz w:val="16"/>
          <w:szCs w:val="16"/>
          <w:u w:val="none"/>
        </w:rPr>
        <w:t>sr-torino@enaip.piemonte.it</w:t>
      </w:r>
    </w:hyperlink>
    <w:r w:rsidR="00CA2753" w:rsidRPr="00026B07">
      <w:rPr>
        <w:rFonts w:ascii="Roboto Light" w:eastAsia="Batang" w:hAnsi="Roboto Light"/>
        <w:b/>
        <w:sz w:val="16"/>
        <w:szCs w:val="16"/>
      </w:rPr>
      <w:t xml:space="preserve"> </w:t>
    </w:r>
    <w:r w:rsidR="00CA2753" w:rsidRPr="00026B07">
      <w:rPr>
        <w:rFonts w:ascii="Roboto Light" w:eastAsia="Batang" w:hAnsi="Roboto Light"/>
        <w:b/>
        <w:sz w:val="16"/>
        <w:szCs w:val="16"/>
      </w:rPr>
      <w:br/>
    </w:r>
    <w:r w:rsidR="00341FC3" w:rsidRPr="00026B07">
      <w:rPr>
        <w:rFonts w:ascii="Roboto Light" w:eastAsia="Batang" w:hAnsi="Roboto Light"/>
        <w:b/>
        <w:sz w:val="16"/>
        <w:szCs w:val="16"/>
      </w:rPr>
      <w:t>info@pec.enaiponline.eu</w:t>
    </w:r>
    <w:r w:rsidR="00CA2753" w:rsidRPr="00026B07">
      <w:rPr>
        <w:rFonts w:ascii="Roboto Light" w:eastAsia="Batang" w:hAnsi="Roboto Light"/>
        <w:b/>
        <w:sz w:val="16"/>
        <w:szCs w:val="16"/>
      </w:rPr>
      <w:t xml:space="preserve">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EB798" w14:textId="77777777" w:rsidR="00C3485B" w:rsidRDefault="00C3485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F8792" w14:textId="77777777" w:rsidR="00EA5717" w:rsidRDefault="00EA5717">
      <w:r>
        <w:separator/>
      </w:r>
    </w:p>
  </w:footnote>
  <w:footnote w:type="continuationSeparator" w:id="0">
    <w:p w14:paraId="399ED0E6" w14:textId="77777777" w:rsidR="00EA5717" w:rsidRDefault="00EA5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E7F1E" w14:textId="77777777" w:rsidR="00C3485B" w:rsidRDefault="00C3485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34072" w14:textId="3B896667" w:rsidR="00A34216" w:rsidRPr="00617037" w:rsidRDefault="00000000" w:rsidP="00006EAD">
    <w:pPr>
      <w:pStyle w:val="Intestazione"/>
      <w:tabs>
        <w:tab w:val="clear" w:pos="4819"/>
        <w:tab w:val="clear" w:pos="9638"/>
        <w:tab w:val="center" w:pos="5500"/>
        <w:tab w:val="left" w:pos="7500"/>
        <w:tab w:val="left" w:pos="10800"/>
        <w:tab w:val="right" w:pos="11200"/>
      </w:tabs>
      <w:spacing w:line="240" w:lineRule="exact"/>
      <w:jc w:val="right"/>
      <w:rPr>
        <w:rFonts w:ascii="Roboto Black" w:hAnsi="Roboto Black" w:cs="Arial"/>
        <w:color w:val="595959"/>
      </w:rPr>
    </w:pPr>
    <w:r>
      <w:rPr>
        <w:noProof/>
      </w:rPr>
      <w:pict w14:anchorId="4DA416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5" type="#_x0000_t75" style="position:absolute;left:0;text-align:left;margin-left:-9.45pt;margin-top:-24.1pt;width:98.7pt;height:77pt;z-index:4">
          <v:imagedata r:id="rId1" o:title="Logo_Enaip_Piemonte_600px"/>
        </v:shape>
      </w:pict>
    </w:r>
    <w:r w:rsidR="00625EC2" w:rsidRPr="00617037">
      <w:rPr>
        <w:rFonts w:ascii="Roboto Black" w:hAnsi="Roboto Black" w:cs="Arial"/>
        <w:color w:val="595959"/>
      </w:rPr>
      <w:t>Ente ACLI</w:t>
    </w:r>
    <w:r w:rsidR="00BB3589">
      <w:rPr>
        <w:rFonts w:ascii="Roboto Black" w:hAnsi="Roboto Black" w:cs="Arial"/>
        <w:color w:val="595959"/>
      </w:rPr>
      <w:t xml:space="preserve"> </w:t>
    </w:r>
    <w:r w:rsidR="00625EC2" w:rsidRPr="00617037">
      <w:rPr>
        <w:rFonts w:ascii="Roboto Black" w:hAnsi="Roboto Black" w:cs="Arial"/>
        <w:color w:val="595959"/>
      </w:rPr>
      <w:t xml:space="preserve">Istruzione Professionale </w:t>
    </w:r>
    <w:r w:rsidR="00BB3589">
      <w:rPr>
        <w:rFonts w:ascii="Roboto Black" w:hAnsi="Roboto Black" w:cs="Arial"/>
        <w:color w:val="595959"/>
      </w:rPr>
      <w:t>– Ente Terzo Settore</w:t>
    </w:r>
  </w:p>
  <w:p w14:paraId="35AC5AB6" w14:textId="30217877" w:rsidR="00625EC2" w:rsidRPr="00C3485B" w:rsidRDefault="00000000" w:rsidP="00006EAD">
    <w:pPr>
      <w:pStyle w:val="Intestazione"/>
      <w:tabs>
        <w:tab w:val="clear" w:pos="4819"/>
        <w:tab w:val="clear" w:pos="9638"/>
        <w:tab w:val="left" w:pos="2805"/>
        <w:tab w:val="right" w:pos="10632"/>
      </w:tabs>
      <w:spacing w:before="120"/>
      <w:jc w:val="right"/>
      <w:rPr>
        <w:rFonts w:ascii="Roboto" w:hAnsi="Roboto" w:cs="Arial"/>
        <w:b/>
        <w:color w:val="7F7F7F"/>
        <w:sz w:val="18"/>
        <w:szCs w:val="18"/>
      </w:rPr>
    </w:pPr>
    <w:r>
      <w:rPr>
        <w:rFonts w:ascii="Roboto Black" w:hAnsi="Roboto Black"/>
        <w:noProof/>
        <w:color w:val="595959"/>
      </w:rPr>
      <w:pict w14:anchorId="2B031F9B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1" type="#_x0000_t32" style="position:absolute;left:0;text-align:left;margin-left:99.75pt;margin-top:3.9pt;width:466.55pt;height:.05pt;z-index:1" o:connectortype="straight" strokecolor="#fdc400" strokeweight="1.5pt">
          <v:shadow type="perspective" color="#7f7f7f" opacity=".5" offset="1pt" offset2="-1pt"/>
        </v:shape>
      </w:pict>
    </w:r>
    <w:r w:rsidR="00625EC2" w:rsidRPr="00617037">
      <w:rPr>
        <w:rFonts w:ascii="Roboto Black" w:hAnsi="Roboto Black" w:cs="Arial"/>
        <w:color w:val="595959"/>
        <w:sz w:val="18"/>
        <w:szCs w:val="18"/>
      </w:rPr>
      <w:tab/>
    </w:r>
    <w:r w:rsidR="00625EC2" w:rsidRPr="00C3485B">
      <w:rPr>
        <w:rFonts w:ascii="Roboto" w:hAnsi="Roboto" w:cs="Arial"/>
        <w:b/>
        <w:color w:val="595959"/>
        <w:sz w:val="18"/>
        <w:szCs w:val="18"/>
      </w:rPr>
      <w:t xml:space="preserve"> </w:t>
    </w:r>
    <w:r w:rsidR="00026B07">
      <w:rPr>
        <w:rFonts w:ascii="Roboto" w:hAnsi="Roboto" w:cs="Arial"/>
        <w:b/>
        <w:color w:val="595959"/>
        <w:sz w:val="18"/>
        <w:szCs w:val="18"/>
      </w:rPr>
      <w:t>Ufficio Stampa</w:t>
    </w:r>
  </w:p>
  <w:p w14:paraId="3020D75A" w14:textId="77777777" w:rsidR="00451B22" w:rsidRPr="00912A10" w:rsidRDefault="00451B22" w:rsidP="00471E6A">
    <w:pPr>
      <w:pStyle w:val="Intestazione"/>
      <w:tabs>
        <w:tab w:val="clear" w:pos="4819"/>
        <w:tab w:val="clear" w:pos="9638"/>
        <w:tab w:val="left" w:pos="2805"/>
        <w:tab w:val="left" w:pos="8700"/>
      </w:tabs>
      <w:jc w:val="both"/>
      <w:rPr>
        <w:rFonts w:ascii="Roboto" w:hAnsi="Roboto" w:cs="Arial"/>
        <w:b/>
        <w:color w:val="404040"/>
        <w:sz w:val="18"/>
        <w:szCs w:val="18"/>
      </w:rPr>
    </w:pPr>
  </w:p>
  <w:p w14:paraId="76F26C5C" w14:textId="77777777" w:rsidR="00451B22" w:rsidRPr="00912A10" w:rsidRDefault="00451B22" w:rsidP="00471E6A">
    <w:pPr>
      <w:pStyle w:val="Intestazione"/>
      <w:tabs>
        <w:tab w:val="clear" w:pos="4819"/>
        <w:tab w:val="clear" w:pos="9638"/>
        <w:tab w:val="left" w:pos="2805"/>
        <w:tab w:val="left" w:pos="8700"/>
      </w:tabs>
      <w:jc w:val="both"/>
      <w:rPr>
        <w:rFonts w:ascii="Roboto" w:hAnsi="Roboto" w:cs="Arial"/>
        <w:b/>
        <w:color w:val="404040"/>
        <w:sz w:val="18"/>
        <w:szCs w:val="18"/>
      </w:rPr>
    </w:pPr>
  </w:p>
  <w:p w14:paraId="4D340F5D" w14:textId="77777777" w:rsidR="00006EAD" w:rsidRPr="00912A10" w:rsidRDefault="00006EAD" w:rsidP="00471E6A">
    <w:pPr>
      <w:pStyle w:val="Intestazione"/>
      <w:tabs>
        <w:tab w:val="clear" w:pos="4819"/>
        <w:tab w:val="clear" w:pos="9638"/>
        <w:tab w:val="left" w:pos="2805"/>
        <w:tab w:val="left" w:pos="8700"/>
      </w:tabs>
      <w:jc w:val="both"/>
      <w:rPr>
        <w:rFonts w:ascii="Roboto" w:hAnsi="Roboto" w:cs="Arial"/>
        <w:b/>
        <w:color w:val="40404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754C7" w14:textId="77777777" w:rsidR="00C3485B" w:rsidRDefault="00C3485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27E0ED8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DC5842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634C37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50C8EA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ED8CAA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CEE3E2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7A9900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1EFBF0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8436D8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68409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55577"/>
    <w:multiLevelType w:val="hybridMultilevel"/>
    <w:tmpl w:val="ACEED0D6"/>
    <w:lvl w:ilvl="0" w:tplc="BE541FEC">
      <w:start w:val="1"/>
      <w:numFmt w:val="bullet"/>
      <w:lvlText w:val="þ"/>
      <w:lvlJc w:val="left"/>
      <w:pPr>
        <w:ind w:left="1211" w:hanging="360"/>
      </w:pPr>
      <w:rPr>
        <w:rFonts w:ascii="Wingdings" w:hAnsi="Wingdings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086541E7"/>
    <w:multiLevelType w:val="multilevel"/>
    <w:tmpl w:val="15CA4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EE7C50"/>
    <w:multiLevelType w:val="hybridMultilevel"/>
    <w:tmpl w:val="D360C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1C646748"/>
    <w:multiLevelType w:val="multilevel"/>
    <w:tmpl w:val="1078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EB6A7C"/>
    <w:multiLevelType w:val="multilevel"/>
    <w:tmpl w:val="EBEC8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DB0CE3"/>
    <w:multiLevelType w:val="hybridMultilevel"/>
    <w:tmpl w:val="221860B2"/>
    <w:lvl w:ilvl="0" w:tplc="0410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87237A2"/>
    <w:multiLevelType w:val="hybridMultilevel"/>
    <w:tmpl w:val="A12458E4"/>
    <w:lvl w:ilvl="0" w:tplc="B6CAFFAE">
      <w:start w:val="1"/>
      <w:numFmt w:val="bullet"/>
      <w:lvlText w:val="£"/>
      <w:lvlJc w:val="left"/>
      <w:pPr>
        <w:ind w:left="786" w:hanging="360"/>
      </w:pPr>
      <w:rPr>
        <w:rFonts w:ascii="Wingdings 2" w:hAnsi="Wingdings 2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43445E3"/>
    <w:multiLevelType w:val="hybridMultilevel"/>
    <w:tmpl w:val="B46C22AE"/>
    <w:lvl w:ilvl="0" w:tplc="809C58C2">
      <w:start w:val="1"/>
      <w:numFmt w:val="bullet"/>
      <w:lvlText w:val="£"/>
      <w:lvlJc w:val="left"/>
      <w:pPr>
        <w:ind w:left="786" w:hanging="360"/>
      </w:pPr>
      <w:rPr>
        <w:rFonts w:ascii="Wingdings 2" w:hAnsi="Wingdings 2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6BA0F82"/>
    <w:multiLevelType w:val="hybridMultilevel"/>
    <w:tmpl w:val="8E82A30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19" w15:restartNumberingAfterBreak="0">
    <w:nsid w:val="63A8687E"/>
    <w:multiLevelType w:val="hybridMultilevel"/>
    <w:tmpl w:val="CE402354"/>
    <w:lvl w:ilvl="0" w:tplc="99A6EA3E">
      <w:numFmt w:val="bullet"/>
      <w:lvlText w:val=""/>
      <w:lvlJc w:val="left"/>
      <w:pPr>
        <w:ind w:left="1270" w:hanging="360"/>
      </w:pPr>
      <w:rPr>
        <w:rFonts w:ascii="Wingdings" w:eastAsia="Times New Roman" w:hAnsi="Wingdings" w:cs="Arial" w:hint="default"/>
      </w:rPr>
    </w:lvl>
    <w:lvl w:ilvl="1" w:tplc="BE541FEC">
      <w:start w:val="1"/>
      <w:numFmt w:val="bullet"/>
      <w:lvlText w:val="þ"/>
      <w:lvlJc w:val="left"/>
      <w:pPr>
        <w:ind w:left="1990" w:hanging="360"/>
      </w:pPr>
      <w:rPr>
        <w:rFonts w:ascii="Wingdings" w:hAnsi="Wingdings" w:hint="default"/>
        <w:sz w:val="20"/>
      </w:rPr>
    </w:lvl>
    <w:lvl w:ilvl="2" w:tplc="0410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20" w15:restartNumberingAfterBreak="0">
    <w:nsid w:val="67782656"/>
    <w:multiLevelType w:val="hybridMultilevel"/>
    <w:tmpl w:val="DDBE8190"/>
    <w:lvl w:ilvl="0" w:tplc="99A6EA3E">
      <w:numFmt w:val="bullet"/>
      <w:lvlText w:val=""/>
      <w:lvlJc w:val="left"/>
      <w:pPr>
        <w:ind w:left="1270" w:hanging="360"/>
      </w:pPr>
      <w:rPr>
        <w:rFonts w:ascii="Wingdings" w:eastAsia="Times New Roman" w:hAnsi="Wingdings" w:cs="Arial" w:hint="default"/>
      </w:rPr>
    </w:lvl>
    <w:lvl w:ilvl="1" w:tplc="BE541FEC">
      <w:start w:val="1"/>
      <w:numFmt w:val="bullet"/>
      <w:lvlText w:val="þ"/>
      <w:lvlJc w:val="left"/>
      <w:pPr>
        <w:ind w:left="1990" w:hanging="360"/>
      </w:pPr>
      <w:rPr>
        <w:rFonts w:ascii="Wingdings" w:hAnsi="Wingdings" w:hint="default"/>
        <w:sz w:val="20"/>
      </w:rPr>
    </w:lvl>
    <w:lvl w:ilvl="2" w:tplc="0410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21" w15:restartNumberingAfterBreak="0">
    <w:nsid w:val="7DBD02AF"/>
    <w:multiLevelType w:val="hybridMultilevel"/>
    <w:tmpl w:val="51664534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93019123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12660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2831287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856768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3336800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67621743">
    <w:abstractNumId w:val="10"/>
  </w:num>
  <w:num w:numId="7" w16cid:durableId="63861336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14015828">
    <w:abstractNumId w:val="20"/>
  </w:num>
  <w:num w:numId="9" w16cid:durableId="1691645096">
    <w:abstractNumId w:val="19"/>
  </w:num>
  <w:num w:numId="10" w16cid:durableId="2138911630">
    <w:abstractNumId w:val="8"/>
  </w:num>
  <w:num w:numId="11" w16cid:durableId="1498492628">
    <w:abstractNumId w:val="3"/>
  </w:num>
  <w:num w:numId="12" w16cid:durableId="193423270">
    <w:abstractNumId w:val="2"/>
  </w:num>
  <w:num w:numId="13" w16cid:durableId="1977879609">
    <w:abstractNumId w:val="1"/>
  </w:num>
  <w:num w:numId="14" w16cid:durableId="808287728">
    <w:abstractNumId w:val="0"/>
  </w:num>
  <w:num w:numId="15" w16cid:durableId="412747697">
    <w:abstractNumId w:val="9"/>
  </w:num>
  <w:num w:numId="16" w16cid:durableId="694312447">
    <w:abstractNumId w:val="7"/>
  </w:num>
  <w:num w:numId="17" w16cid:durableId="2105759351">
    <w:abstractNumId w:val="6"/>
  </w:num>
  <w:num w:numId="18" w16cid:durableId="697658469">
    <w:abstractNumId w:val="5"/>
  </w:num>
  <w:num w:numId="19" w16cid:durableId="1731924186">
    <w:abstractNumId w:val="4"/>
  </w:num>
  <w:num w:numId="20" w16cid:durableId="643900027">
    <w:abstractNumId w:val="13"/>
  </w:num>
  <w:num w:numId="21" w16cid:durableId="2108885660">
    <w:abstractNumId w:val="11"/>
  </w:num>
  <w:num w:numId="22" w16cid:durableId="60269116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283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  <o:colormru v:ext="edit" colors="#fdc400"/>
    </o:shapedefaults>
    <o:shapelayout v:ext="edit">
      <o:idmap v:ext="edit" data="1"/>
      <o:rules v:ext="edit">
        <o:r id="V:Rule1" type="connector" idref="#_x0000_s1031"/>
        <o:r id="V:Rule2" type="connector" idref="#_x0000_s1034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20A6F"/>
    <w:rsid w:val="000008E5"/>
    <w:rsid w:val="00006EAD"/>
    <w:rsid w:val="000102E7"/>
    <w:rsid w:val="00012350"/>
    <w:rsid w:val="00015E54"/>
    <w:rsid w:val="0002481B"/>
    <w:rsid w:val="00026B07"/>
    <w:rsid w:val="00032427"/>
    <w:rsid w:val="0003338B"/>
    <w:rsid w:val="00033A46"/>
    <w:rsid w:val="00037622"/>
    <w:rsid w:val="000376DA"/>
    <w:rsid w:val="00044062"/>
    <w:rsid w:val="0004455C"/>
    <w:rsid w:val="0004571E"/>
    <w:rsid w:val="00046425"/>
    <w:rsid w:val="000500F0"/>
    <w:rsid w:val="0005539D"/>
    <w:rsid w:val="00057097"/>
    <w:rsid w:val="000570B6"/>
    <w:rsid w:val="000619E2"/>
    <w:rsid w:val="000804AC"/>
    <w:rsid w:val="0008088E"/>
    <w:rsid w:val="0008143D"/>
    <w:rsid w:val="00085D79"/>
    <w:rsid w:val="00090069"/>
    <w:rsid w:val="00092FD4"/>
    <w:rsid w:val="000941FB"/>
    <w:rsid w:val="00095F09"/>
    <w:rsid w:val="000A4373"/>
    <w:rsid w:val="000A63A0"/>
    <w:rsid w:val="000B0EE5"/>
    <w:rsid w:val="000C241C"/>
    <w:rsid w:val="000F26D2"/>
    <w:rsid w:val="000F4416"/>
    <w:rsid w:val="00100EAB"/>
    <w:rsid w:val="00100FC0"/>
    <w:rsid w:val="00102961"/>
    <w:rsid w:val="00104D33"/>
    <w:rsid w:val="00110ABE"/>
    <w:rsid w:val="001161ED"/>
    <w:rsid w:val="00116734"/>
    <w:rsid w:val="00120D65"/>
    <w:rsid w:val="00121E89"/>
    <w:rsid w:val="00127EA6"/>
    <w:rsid w:val="00131DA1"/>
    <w:rsid w:val="00132CE1"/>
    <w:rsid w:val="0013333B"/>
    <w:rsid w:val="001441BE"/>
    <w:rsid w:val="00150065"/>
    <w:rsid w:val="00153585"/>
    <w:rsid w:val="00155E24"/>
    <w:rsid w:val="0015666F"/>
    <w:rsid w:val="00156BE1"/>
    <w:rsid w:val="00162826"/>
    <w:rsid w:val="00162913"/>
    <w:rsid w:val="00163110"/>
    <w:rsid w:val="00163545"/>
    <w:rsid w:val="00164927"/>
    <w:rsid w:val="00166033"/>
    <w:rsid w:val="00167471"/>
    <w:rsid w:val="0017134D"/>
    <w:rsid w:val="00173645"/>
    <w:rsid w:val="001755B7"/>
    <w:rsid w:val="00175B1C"/>
    <w:rsid w:val="001773CF"/>
    <w:rsid w:val="001834EE"/>
    <w:rsid w:val="00185251"/>
    <w:rsid w:val="00186F35"/>
    <w:rsid w:val="0019259B"/>
    <w:rsid w:val="00192C8C"/>
    <w:rsid w:val="001953E3"/>
    <w:rsid w:val="0019660D"/>
    <w:rsid w:val="001A071B"/>
    <w:rsid w:val="001A199C"/>
    <w:rsid w:val="001A1EEB"/>
    <w:rsid w:val="001B4C48"/>
    <w:rsid w:val="001B644E"/>
    <w:rsid w:val="001B73AF"/>
    <w:rsid w:val="001C0953"/>
    <w:rsid w:val="001C3C46"/>
    <w:rsid w:val="001C5478"/>
    <w:rsid w:val="001D1C7F"/>
    <w:rsid w:val="001D2309"/>
    <w:rsid w:val="001D45ED"/>
    <w:rsid w:val="001E15A7"/>
    <w:rsid w:val="001E2FE9"/>
    <w:rsid w:val="001E32E9"/>
    <w:rsid w:val="001E52C5"/>
    <w:rsid w:val="001E7C8C"/>
    <w:rsid w:val="001F3801"/>
    <w:rsid w:val="00205C4D"/>
    <w:rsid w:val="00210579"/>
    <w:rsid w:val="002112B4"/>
    <w:rsid w:val="002127DF"/>
    <w:rsid w:val="002152D8"/>
    <w:rsid w:val="00220C9C"/>
    <w:rsid w:val="002226EE"/>
    <w:rsid w:val="002329DB"/>
    <w:rsid w:val="002356D9"/>
    <w:rsid w:val="00240591"/>
    <w:rsid w:val="002423E9"/>
    <w:rsid w:val="002517B4"/>
    <w:rsid w:val="002559EA"/>
    <w:rsid w:val="00255C1B"/>
    <w:rsid w:val="002604D6"/>
    <w:rsid w:val="00260A9F"/>
    <w:rsid w:val="00260EEF"/>
    <w:rsid w:val="00262DA7"/>
    <w:rsid w:val="002632E1"/>
    <w:rsid w:val="0026393D"/>
    <w:rsid w:val="0027464A"/>
    <w:rsid w:val="00274B15"/>
    <w:rsid w:val="002828A6"/>
    <w:rsid w:val="00284DE7"/>
    <w:rsid w:val="00287B54"/>
    <w:rsid w:val="00290FCB"/>
    <w:rsid w:val="002914D6"/>
    <w:rsid w:val="002955A5"/>
    <w:rsid w:val="002A16E2"/>
    <w:rsid w:val="002A2D6A"/>
    <w:rsid w:val="002B54F4"/>
    <w:rsid w:val="002C13DB"/>
    <w:rsid w:val="002D5C1B"/>
    <w:rsid w:val="002E18D3"/>
    <w:rsid w:val="002E558B"/>
    <w:rsid w:val="0030446D"/>
    <w:rsid w:val="00313838"/>
    <w:rsid w:val="00315432"/>
    <w:rsid w:val="00315499"/>
    <w:rsid w:val="00315C44"/>
    <w:rsid w:val="00317983"/>
    <w:rsid w:val="00330D0E"/>
    <w:rsid w:val="003351A6"/>
    <w:rsid w:val="00337974"/>
    <w:rsid w:val="00337F15"/>
    <w:rsid w:val="00341FC3"/>
    <w:rsid w:val="003426FF"/>
    <w:rsid w:val="003472C2"/>
    <w:rsid w:val="003502B1"/>
    <w:rsid w:val="00350661"/>
    <w:rsid w:val="00354EB5"/>
    <w:rsid w:val="00355A27"/>
    <w:rsid w:val="003618F3"/>
    <w:rsid w:val="00365443"/>
    <w:rsid w:val="0036585F"/>
    <w:rsid w:val="00376579"/>
    <w:rsid w:val="00377EB1"/>
    <w:rsid w:val="00392831"/>
    <w:rsid w:val="00394FC0"/>
    <w:rsid w:val="003A34FE"/>
    <w:rsid w:val="003C0FB1"/>
    <w:rsid w:val="003C2654"/>
    <w:rsid w:val="003C4ECE"/>
    <w:rsid w:val="003D5820"/>
    <w:rsid w:val="003E061B"/>
    <w:rsid w:val="003E1EF4"/>
    <w:rsid w:val="003E2142"/>
    <w:rsid w:val="003E565E"/>
    <w:rsid w:val="003E5FD8"/>
    <w:rsid w:val="003E7215"/>
    <w:rsid w:val="003E7287"/>
    <w:rsid w:val="00402DED"/>
    <w:rsid w:val="00405DC6"/>
    <w:rsid w:val="004074F7"/>
    <w:rsid w:val="00411AC0"/>
    <w:rsid w:val="00411F96"/>
    <w:rsid w:val="0041396C"/>
    <w:rsid w:val="0041766A"/>
    <w:rsid w:val="00417967"/>
    <w:rsid w:val="00422D50"/>
    <w:rsid w:val="00432F62"/>
    <w:rsid w:val="00436374"/>
    <w:rsid w:val="00441B6C"/>
    <w:rsid w:val="004450DB"/>
    <w:rsid w:val="004463C9"/>
    <w:rsid w:val="00446A9F"/>
    <w:rsid w:val="00451B22"/>
    <w:rsid w:val="004551D4"/>
    <w:rsid w:val="00471E6A"/>
    <w:rsid w:val="004739FE"/>
    <w:rsid w:val="004744D5"/>
    <w:rsid w:val="004827C2"/>
    <w:rsid w:val="004936B8"/>
    <w:rsid w:val="004A5B66"/>
    <w:rsid w:val="004B6BD6"/>
    <w:rsid w:val="004C09BF"/>
    <w:rsid w:val="004C1E78"/>
    <w:rsid w:val="004C2C76"/>
    <w:rsid w:val="004C4E5C"/>
    <w:rsid w:val="004D5D50"/>
    <w:rsid w:val="004D76EE"/>
    <w:rsid w:val="004D7F21"/>
    <w:rsid w:val="004E3E55"/>
    <w:rsid w:val="004F2A60"/>
    <w:rsid w:val="004F59C9"/>
    <w:rsid w:val="004F76D9"/>
    <w:rsid w:val="0050189C"/>
    <w:rsid w:val="00502E48"/>
    <w:rsid w:val="005034F9"/>
    <w:rsid w:val="0050714E"/>
    <w:rsid w:val="00513735"/>
    <w:rsid w:val="00513C75"/>
    <w:rsid w:val="00515E23"/>
    <w:rsid w:val="00516EB4"/>
    <w:rsid w:val="00516EE4"/>
    <w:rsid w:val="00520A6F"/>
    <w:rsid w:val="0052494D"/>
    <w:rsid w:val="00526B59"/>
    <w:rsid w:val="00530095"/>
    <w:rsid w:val="00532265"/>
    <w:rsid w:val="00536863"/>
    <w:rsid w:val="005406C6"/>
    <w:rsid w:val="0054561F"/>
    <w:rsid w:val="00551499"/>
    <w:rsid w:val="00561DB3"/>
    <w:rsid w:val="00563536"/>
    <w:rsid w:val="0056770D"/>
    <w:rsid w:val="00572E73"/>
    <w:rsid w:val="00575AC6"/>
    <w:rsid w:val="00587662"/>
    <w:rsid w:val="00592913"/>
    <w:rsid w:val="00593743"/>
    <w:rsid w:val="00593D93"/>
    <w:rsid w:val="0059476C"/>
    <w:rsid w:val="005B1D50"/>
    <w:rsid w:val="005B3D6C"/>
    <w:rsid w:val="005B3FBE"/>
    <w:rsid w:val="005C13EE"/>
    <w:rsid w:val="005C1687"/>
    <w:rsid w:val="005C1814"/>
    <w:rsid w:val="005D3E7E"/>
    <w:rsid w:val="005D45DA"/>
    <w:rsid w:val="005D4B53"/>
    <w:rsid w:val="005E1017"/>
    <w:rsid w:val="005E10E5"/>
    <w:rsid w:val="005E2089"/>
    <w:rsid w:val="005E41A8"/>
    <w:rsid w:val="005E614F"/>
    <w:rsid w:val="005F1A86"/>
    <w:rsid w:val="005F2A77"/>
    <w:rsid w:val="005F5511"/>
    <w:rsid w:val="006008CE"/>
    <w:rsid w:val="006011C9"/>
    <w:rsid w:val="006041FB"/>
    <w:rsid w:val="006066C4"/>
    <w:rsid w:val="006076BC"/>
    <w:rsid w:val="00607BE4"/>
    <w:rsid w:val="006104B4"/>
    <w:rsid w:val="00610B44"/>
    <w:rsid w:val="00610CA3"/>
    <w:rsid w:val="00614E93"/>
    <w:rsid w:val="00617037"/>
    <w:rsid w:val="00617987"/>
    <w:rsid w:val="00617BF9"/>
    <w:rsid w:val="00620FC7"/>
    <w:rsid w:val="0062567F"/>
    <w:rsid w:val="00625D10"/>
    <w:rsid w:val="00625D5C"/>
    <w:rsid w:val="00625EC2"/>
    <w:rsid w:val="00626C09"/>
    <w:rsid w:val="0062794A"/>
    <w:rsid w:val="00631586"/>
    <w:rsid w:val="00633E61"/>
    <w:rsid w:val="00635794"/>
    <w:rsid w:val="006378AA"/>
    <w:rsid w:val="006464E6"/>
    <w:rsid w:val="00647E82"/>
    <w:rsid w:val="006531F8"/>
    <w:rsid w:val="00657F66"/>
    <w:rsid w:val="00660F4B"/>
    <w:rsid w:val="00662D8A"/>
    <w:rsid w:val="006672AE"/>
    <w:rsid w:val="00667CD8"/>
    <w:rsid w:val="00673FD3"/>
    <w:rsid w:val="00673FEE"/>
    <w:rsid w:val="00681FF0"/>
    <w:rsid w:val="00683126"/>
    <w:rsid w:val="00685525"/>
    <w:rsid w:val="006879DB"/>
    <w:rsid w:val="00691BD6"/>
    <w:rsid w:val="00697273"/>
    <w:rsid w:val="00697294"/>
    <w:rsid w:val="006B5FCF"/>
    <w:rsid w:val="006C3818"/>
    <w:rsid w:val="006D6C1F"/>
    <w:rsid w:val="006E0330"/>
    <w:rsid w:val="006E29EA"/>
    <w:rsid w:val="006E3A39"/>
    <w:rsid w:val="006E6105"/>
    <w:rsid w:val="006F131C"/>
    <w:rsid w:val="006F288D"/>
    <w:rsid w:val="006F41A6"/>
    <w:rsid w:val="006F4484"/>
    <w:rsid w:val="006F4E9F"/>
    <w:rsid w:val="0070199F"/>
    <w:rsid w:val="00704371"/>
    <w:rsid w:val="0070719D"/>
    <w:rsid w:val="00707451"/>
    <w:rsid w:val="00710D32"/>
    <w:rsid w:val="007117A7"/>
    <w:rsid w:val="007126A0"/>
    <w:rsid w:val="00714240"/>
    <w:rsid w:val="007161F5"/>
    <w:rsid w:val="00717740"/>
    <w:rsid w:val="00721333"/>
    <w:rsid w:val="00723FCF"/>
    <w:rsid w:val="00724BC4"/>
    <w:rsid w:val="00730029"/>
    <w:rsid w:val="0073094F"/>
    <w:rsid w:val="00734587"/>
    <w:rsid w:val="007361AD"/>
    <w:rsid w:val="00737E2E"/>
    <w:rsid w:val="00741460"/>
    <w:rsid w:val="00745AD4"/>
    <w:rsid w:val="00751534"/>
    <w:rsid w:val="007533A1"/>
    <w:rsid w:val="007551F7"/>
    <w:rsid w:val="00762295"/>
    <w:rsid w:val="00762E70"/>
    <w:rsid w:val="00764F94"/>
    <w:rsid w:val="007667C5"/>
    <w:rsid w:val="00766CA1"/>
    <w:rsid w:val="007672FA"/>
    <w:rsid w:val="0077397B"/>
    <w:rsid w:val="00773A18"/>
    <w:rsid w:val="00777F5B"/>
    <w:rsid w:val="00781B14"/>
    <w:rsid w:val="00786B53"/>
    <w:rsid w:val="00787304"/>
    <w:rsid w:val="00791509"/>
    <w:rsid w:val="00792CE8"/>
    <w:rsid w:val="00795682"/>
    <w:rsid w:val="00796617"/>
    <w:rsid w:val="007977DF"/>
    <w:rsid w:val="007A1295"/>
    <w:rsid w:val="007A75C8"/>
    <w:rsid w:val="007B4507"/>
    <w:rsid w:val="007B7431"/>
    <w:rsid w:val="007C0307"/>
    <w:rsid w:val="007C6FCF"/>
    <w:rsid w:val="007D0EEF"/>
    <w:rsid w:val="007D1924"/>
    <w:rsid w:val="007D4F3F"/>
    <w:rsid w:val="007D5043"/>
    <w:rsid w:val="007D5C5C"/>
    <w:rsid w:val="007D638C"/>
    <w:rsid w:val="007D6D96"/>
    <w:rsid w:val="007E5610"/>
    <w:rsid w:val="007F76CF"/>
    <w:rsid w:val="00806F2D"/>
    <w:rsid w:val="008116F5"/>
    <w:rsid w:val="00813C36"/>
    <w:rsid w:val="00815CF3"/>
    <w:rsid w:val="00824E5A"/>
    <w:rsid w:val="0082620F"/>
    <w:rsid w:val="00831877"/>
    <w:rsid w:val="00832905"/>
    <w:rsid w:val="0083313B"/>
    <w:rsid w:val="0083598A"/>
    <w:rsid w:val="00841775"/>
    <w:rsid w:val="00842428"/>
    <w:rsid w:val="008607EC"/>
    <w:rsid w:val="008618CB"/>
    <w:rsid w:val="008807D0"/>
    <w:rsid w:val="00882C3D"/>
    <w:rsid w:val="00891F48"/>
    <w:rsid w:val="00895BAD"/>
    <w:rsid w:val="0089614D"/>
    <w:rsid w:val="008A0149"/>
    <w:rsid w:val="008A1422"/>
    <w:rsid w:val="008A181D"/>
    <w:rsid w:val="008B2685"/>
    <w:rsid w:val="008B576F"/>
    <w:rsid w:val="008B59F7"/>
    <w:rsid w:val="008B7274"/>
    <w:rsid w:val="008C0433"/>
    <w:rsid w:val="008C3FFA"/>
    <w:rsid w:val="008C792B"/>
    <w:rsid w:val="008E293B"/>
    <w:rsid w:val="008E295A"/>
    <w:rsid w:val="008E4DF7"/>
    <w:rsid w:val="008E525C"/>
    <w:rsid w:val="008E5BA0"/>
    <w:rsid w:val="008F08D4"/>
    <w:rsid w:val="008F37EF"/>
    <w:rsid w:val="0090135D"/>
    <w:rsid w:val="00904CCE"/>
    <w:rsid w:val="00906E4B"/>
    <w:rsid w:val="00912A10"/>
    <w:rsid w:val="00915963"/>
    <w:rsid w:val="00926AE9"/>
    <w:rsid w:val="00927CD3"/>
    <w:rsid w:val="009332B4"/>
    <w:rsid w:val="0094156F"/>
    <w:rsid w:val="0094193D"/>
    <w:rsid w:val="00946507"/>
    <w:rsid w:val="00946791"/>
    <w:rsid w:val="00953BAC"/>
    <w:rsid w:val="00954D0B"/>
    <w:rsid w:val="0095575A"/>
    <w:rsid w:val="009632CE"/>
    <w:rsid w:val="009655D1"/>
    <w:rsid w:val="0097519B"/>
    <w:rsid w:val="00977D05"/>
    <w:rsid w:val="009812F9"/>
    <w:rsid w:val="0098298B"/>
    <w:rsid w:val="009833D7"/>
    <w:rsid w:val="00983C5D"/>
    <w:rsid w:val="009848EB"/>
    <w:rsid w:val="00985234"/>
    <w:rsid w:val="009928F8"/>
    <w:rsid w:val="009A0748"/>
    <w:rsid w:val="009A1807"/>
    <w:rsid w:val="009A3C86"/>
    <w:rsid w:val="009B0D09"/>
    <w:rsid w:val="009B6900"/>
    <w:rsid w:val="009B6AC9"/>
    <w:rsid w:val="009C29EA"/>
    <w:rsid w:val="009D07FB"/>
    <w:rsid w:val="009D169A"/>
    <w:rsid w:val="009E0F7E"/>
    <w:rsid w:val="009E1BC6"/>
    <w:rsid w:val="009E1F56"/>
    <w:rsid w:val="009E2A39"/>
    <w:rsid w:val="009F0156"/>
    <w:rsid w:val="009F2AB3"/>
    <w:rsid w:val="009F3386"/>
    <w:rsid w:val="00A040F2"/>
    <w:rsid w:val="00A07C70"/>
    <w:rsid w:val="00A07D4B"/>
    <w:rsid w:val="00A11427"/>
    <w:rsid w:val="00A11613"/>
    <w:rsid w:val="00A12769"/>
    <w:rsid w:val="00A1376D"/>
    <w:rsid w:val="00A20EC2"/>
    <w:rsid w:val="00A21F09"/>
    <w:rsid w:val="00A22DEF"/>
    <w:rsid w:val="00A27351"/>
    <w:rsid w:val="00A33989"/>
    <w:rsid w:val="00A34216"/>
    <w:rsid w:val="00A4488D"/>
    <w:rsid w:val="00A45914"/>
    <w:rsid w:val="00A47044"/>
    <w:rsid w:val="00A5452A"/>
    <w:rsid w:val="00A620E5"/>
    <w:rsid w:val="00A63047"/>
    <w:rsid w:val="00A640C5"/>
    <w:rsid w:val="00A64B18"/>
    <w:rsid w:val="00A72785"/>
    <w:rsid w:val="00A731C5"/>
    <w:rsid w:val="00A840DC"/>
    <w:rsid w:val="00A90684"/>
    <w:rsid w:val="00A95A67"/>
    <w:rsid w:val="00A970A0"/>
    <w:rsid w:val="00AA2527"/>
    <w:rsid w:val="00AA6976"/>
    <w:rsid w:val="00AA7816"/>
    <w:rsid w:val="00AB04B4"/>
    <w:rsid w:val="00AB2835"/>
    <w:rsid w:val="00AB3121"/>
    <w:rsid w:val="00AB42F8"/>
    <w:rsid w:val="00AB53C7"/>
    <w:rsid w:val="00AB53F2"/>
    <w:rsid w:val="00AC266C"/>
    <w:rsid w:val="00AC5A5E"/>
    <w:rsid w:val="00AD110C"/>
    <w:rsid w:val="00AD1210"/>
    <w:rsid w:val="00AD2D6B"/>
    <w:rsid w:val="00AD4789"/>
    <w:rsid w:val="00AD62FF"/>
    <w:rsid w:val="00AE259F"/>
    <w:rsid w:val="00AE3E11"/>
    <w:rsid w:val="00AE5087"/>
    <w:rsid w:val="00AE5E18"/>
    <w:rsid w:val="00AE6C79"/>
    <w:rsid w:val="00AF2CB8"/>
    <w:rsid w:val="00AF2F92"/>
    <w:rsid w:val="00AF5B0B"/>
    <w:rsid w:val="00AF5D5D"/>
    <w:rsid w:val="00B001DE"/>
    <w:rsid w:val="00B00B9B"/>
    <w:rsid w:val="00B037AA"/>
    <w:rsid w:val="00B06E02"/>
    <w:rsid w:val="00B07384"/>
    <w:rsid w:val="00B22ACE"/>
    <w:rsid w:val="00B23637"/>
    <w:rsid w:val="00B26DCB"/>
    <w:rsid w:val="00B26F24"/>
    <w:rsid w:val="00B30916"/>
    <w:rsid w:val="00B34766"/>
    <w:rsid w:val="00B367D5"/>
    <w:rsid w:val="00B40AEA"/>
    <w:rsid w:val="00B45C37"/>
    <w:rsid w:val="00B474A1"/>
    <w:rsid w:val="00B47D09"/>
    <w:rsid w:val="00B527A0"/>
    <w:rsid w:val="00B53FAD"/>
    <w:rsid w:val="00B67592"/>
    <w:rsid w:val="00B70956"/>
    <w:rsid w:val="00B70B4B"/>
    <w:rsid w:val="00B738C1"/>
    <w:rsid w:val="00B769A3"/>
    <w:rsid w:val="00B80B77"/>
    <w:rsid w:val="00B84EAE"/>
    <w:rsid w:val="00B87589"/>
    <w:rsid w:val="00B87B1A"/>
    <w:rsid w:val="00B96C0E"/>
    <w:rsid w:val="00B979FE"/>
    <w:rsid w:val="00BB002C"/>
    <w:rsid w:val="00BB2250"/>
    <w:rsid w:val="00BB22D8"/>
    <w:rsid w:val="00BB3326"/>
    <w:rsid w:val="00BB3589"/>
    <w:rsid w:val="00BB7F56"/>
    <w:rsid w:val="00BC74FD"/>
    <w:rsid w:val="00BD0485"/>
    <w:rsid w:val="00BD073F"/>
    <w:rsid w:val="00BD4145"/>
    <w:rsid w:val="00BD4DFE"/>
    <w:rsid w:val="00BF0392"/>
    <w:rsid w:val="00BF4C7B"/>
    <w:rsid w:val="00C07608"/>
    <w:rsid w:val="00C1607B"/>
    <w:rsid w:val="00C16B24"/>
    <w:rsid w:val="00C3485B"/>
    <w:rsid w:val="00C367CA"/>
    <w:rsid w:val="00C369D8"/>
    <w:rsid w:val="00C37E83"/>
    <w:rsid w:val="00C43B10"/>
    <w:rsid w:val="00C463E5"/>
    <w:rsid w:val="00C57A45"/>
    <w:rsid w:val="00C62601"/>
    <w:rsid w:val="00C670B5"/>
    <w:rsid w:val="00C6782E"/>
    <w:rsid w:val="00C72AA1"/>
    <w:rsid w:val="00C73491"/>
    <w:rsid w:val="00C7391B"/>
    <w:rsid w:val="00C7615C"/>
    <w:rsid w:val="00C80073"/>
    <w:rsid w:val="00C8036E"/>
    <w:rsid w:val="00C84898"/>
    <w:rsid w:val="00C87E87"/>
    <w:rsid w:val="00C9214A"/>
    <w:rsid w:val="00C941FA"/>
    <w:rsid w:val="00C95230"/>
    <w:rsid w:val="00C96094"/>
    <w:rsid w:val="00CA07B4"/>
    <w:rsid w:val="00CA105C"/>
    <w:rsid w:val="00CA2753"/>
    <w:rsid w:val="00CA624B"/>
    <w:rsid w:val="00CA6414"/>
    <w:rsid w:val="00CA7560"/>
    <w:rsid w:val="00CB1D6A"/>
    <w:rsid w:val="00CB4391"/>
    <w:rsid w:val="00CB5EDA"/>
    <w:rsid w:val="00CB66C7"/>
    <w:rsid w:val="00CC20F3"/>
    <w:rsid w:val="00CC2A1D"/>
    <w:rsid w:val="00CC2A54"/>
    <w:rsid w:val="00CC2DBC"/>
    <w:rsid w:val="00CC72A1"/>
    <w:rsid w:val="00CC75D1"/>
    <w:rsid w:val="00CD052B"/>
    <w:rsid w:val="00CD42F2"/>
    <w:rsid w:val="00CF0431"/>
    <w:rsid w:val="00CF5012"/>
    <w:rsid w:val="00CF5FAF"/>
    <w:rsid w:val="00CF6B21"/>
    <w:rsid w:val="00CF73AF"/>
    <w:rsid w:val="00D002CA"/>
    <w:rsid w:val="00D006D6"/>
    <w:rsid w:val="00D02B2E"/>
    <w:rsid w:val="00D065C2"/>
    <w:rsid w:val="00D06787"/>
    <w:rsid w:val="00D12DB6"/>
    <w:rsid w:val="00D17776"/>
    <w:rsid w:val="00D17785"/>
    <w:rsid w:val="00D216FE"/>
    <w:rsid w:val="00D2529F"/>
    <w:rsid w:val="00D26B82"/>
    <w:rsid w:val="00D3291E"/>
    <w:rsid w:val="00D4483F"/>
    <w:rsid w:val="00D45090"/>
    <w:rsid w:val="00D50A0E"/>
    <w:rsid w:val="00D51113"/>
    <w:rsid w:val="00D51D26"/>
    <w:rsid w:val="00D525DA"/>
    <w:rsid w:val="00D53AD8"/>
    <w:rsid w:val="00D53AF0"/>
    <w:rsid w:val="00D54F40"/>
    <w:rsid w:val="00D5550C"/>
    <w:rsid w:val="00D62E69"/>
    <w:rsid w:val="00D67CBC"/>
    <w:rsid w:val="00D7155B"/>
    <w:rsid w:val="00D733BB"/>
    <w:rsid w:val="00D740F8"/>
    <w:rsid w:val="00D75430"/>
    <w:rsid w:val="00D764E1"/>
    <w:rsid w:val="00D804EC"/>
    <w:rsid w:val="00D91F6B"/>
    <w:rsid w:val="00DA0019"/>
    <w:rsid w:val="00DA1AFC"/>
    <w:rsid w:val="00DA2A20"/>
    <w:rsid w:val="00DA355B"/>
    <w:rsid w:val="00DA4677"/>
    <w:rsid w:val="00DA4739"/>
    <w:rsid w:val="00DB1456"/>
    <w:rsid w:val="00DB1A4B"/>
    <w:rsid w:val="00DB57CA"/>
    <w:rsid w:val="00DC6347"/>
    <w:rsid w:val="00DC642B"/>
    <w:rsid w:val="00DD0EC8"/>
    <w:rsid w:val="00DD16C8"/>
    <w:rsid w:val="00DD55A7"/>
    <w:rsid w:val="00DD6D90"/>
    <w:rsid w:val="00DD75E2"/>
    <w:rsid w:val="00DE271D"/>
    <w:rsid w:val="00DE54B6"/>
    <w:rsid w:val="00DF3544"/>
    <w:rsid w:val="00DF5329"/>
    <w:rsid w:val="00E0216D"/>
    <w:rsid w:val="00E07B8C"/>
    <w:rsid w:val="00E1085A"/>
    <w:rsid w:val="00E164E6"/>
    <w:rsid w:val="00E215F3"/>
    <w:rsid w:val="00E23B70"/>
    <w:rsid w:val="00E25323"/>
    <w:rsid w:val="00E3177F"/>
    <w:rsid w:val="00E31D74"/>
    <w:rsid w:val="00E3647E"/>
    <w:rsid w:val="00E433C7"/>
    <w:rsid w:val="00E51298"/>
    <w:rsid w:val="00E51F9C"/>
    <w:rsid w:val="00E52CF3"/>
    <w:rsid w:val="00E54055"/>
    <w:rsid w:val="00E55239"/>
    <w:rsid w:val="00E574B8"/>
    <w:rsid w:val="00E62BA5"/>
    <w:rsid w:val="00E64DCB"/>
    <w:rsid w:val="00E6556A"/>
    <w:rsid w:val="00E66857"/>
    <w:rsid w:val="00E73F30"/>
    <w:rsid w:val="00E74336"/>
    <w:rsid w:val="00E76285"/>
    <w:rsid w:val="00E877CE"/>
    <w:rsid w:val="00E90B19"/>
    <w:rsid w:val="00E935B5"/>
    <w:rsid w:val="00E93601"/>
    <w:rsid w:val="00E93953"/>
    <w:rsid w:val="00E96674"/>
    <w:rsid w:val="00EA2DBA"/>
    <w:rsid w:val="00EA5717"/>
    <w:rsid w:val="00EB3FC6"/>
    <w:rsid w:val="00EB4DF3"/>
    <w:rsid w:val="00EB51E7"/>
    <w:rsid w:val="00EB6C8B"/>
    <w:rsid w:val="00EB6D31"/>
    <w:rsid w:val="00EC38B9"/>
    <w:rsid w:val="00EC3C59"/>
    <w:rsid w:val="00EC5895"/>
    <w:rsid w:val="00ED2C9B"/>
    <w:rsid w:val="00ED4D06"/>
    <w:rsid w:val="00ED6109"/>
    <w:rsid w:val="00EE02F2"/>
    <w:rsid w:val="00EE0708"/>
    <w:rsid w:val="00EE104B"/>
    <w:rsid w:val="00EE1BC1"/>
    <w:rsid w:val="00EE448D"/>
    <w:rsid w:val="00EE5C6D"/>
    <w:rsid w:val="00EE5E62"/>
    <w:rsid w:val="00EF269D"/>
    <w:rsid w:val="00EF40AF"/>
    <w:rsid w:val="00EF58A3"/>
    <w:rsid w:val="00F01268"/>
    <w:rsid w:val="00F0217E"/>
    <w:rsid w:val="00F12044"/>
    <w:rsid w:val="00F123B7"/>
    <w:rsid w:val="00F21EF7"/>
    <w:rsid w:val="00F247A4"/>
    <w:rsid w:val="00F25A78"/>
    <w:rsid w:val="00F26031"/>
    <w:rsid w:val="00F329CC"/>
    <w:rsid w:val="00F33124"/>
    <w:rsid w:val="00F351A8"/>
    <w:rsid w:val="00F4113F"/>
    <w:rsid w:val="00F422D5"/>
    <w:rsid w:val="00F46713"/>
    <w:rsid w:val="00F47ED3"/>
    <w:rsid w:val="00F51214"/>
    <w:rsid w:val="00F5279F"/>
    <w:rsid w:val="00F63274"/>
    <w:rsid w:val="00F63D3F"/>
    <w:rsid w:val="00F652F2"/>
    <w:rsid w:val="00F66EF1"/>
    <w:rsid w:val="00F74990"/>
    <w:rsid w:val="00F8096E"/>
    <w:rsid w:val="00F80B52"/>
    <w:rsid w:val="00F8120E"/>
    <w:rsid w:val="00F81F56"/>
    <w:rsid w:val="00F86866"/>
    <w:rsid w:val="00F90EAE"/>
    <w:rsid w:val="00F97256"/>
    <w:rsid w:val="00FA2BFC"/>
    <w:rsid w:val="00FB1FC0"/>
    <w:rsid w:val="00FB2F47"/>
    <w:rsid w:val="00FB3A76"/>
    <w:rsid w:val="00FC0BCE"/>
    <w:rsid w:val="00FC0CA1"/>
    <w:rsid w:val="00FC4B9F"/>
    <w:rsid w:val="00FD04CC"/>
    <w:rsid w:val="00FD7B92"/>
    <w:rsid w:val="00FE30FA"/>
    <w:rsid w:val="00FF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o:colormru v:ext="edit" colors="#fdc400"/>
    </o:shapedefaults>
    <o:shapelayout v:ext="edit">
      <o:idmap v:ext="edit" data="2"/>
    </o:shapelayout>
  </w:shapeDefaults>
  <w:decimalSymbol w:val=","/>
  <w:listSeparator w:val=";"/>
  <w14:docId w14:val="343CAA09"/>
  <w15:chartTrackingRefBased/>
  <w15:docId w15:val="{A672D87F-524B-452E-AE9F-299955F48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51534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20D65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20D6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20D65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20D6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20D6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20D6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20D65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20D65"/>
    <w:pPr>
      <w:spacing w:before="240" w:after="60"/>
      <w:outlineLvl w:val="7"/>
    </w:pPr>
    <w:rPr>
      <w:rFonts w:ascii="Calibri" w:hAnsi="Calibri"/>
      <w:i/>
      <w:iC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20D65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2E18D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E18D3"/>
    <w:pPr>
      <w:tabs>
        <w:tab w:val="center" w:pos="4819"/>
        <w:tab w:val="right" w:pos="9638"/>
      </w:tabs>
    </w:pPr>
  </w:style>
  <w:style w:type="paragraph" w:styleId="Indirizzodestinatario">
    <w:name w:val="envelope address"/>
    <w:basedOn w:val="Normale"/>
    <w:rsid w:val="00411AC0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Indirizzomittente">
    <w:name w:val="envelope return"/>
    <w:basedOn w:val="Normale"/>
    <w:rsid w:val="00411AC0"/>
    <w:rPr>
      <w:rFonts w:ascii="Arial" w:hAnsi="Arial" w:cs="Arial"/>
      <w:sz w:val="20"/>
      <w:szCs w:val="20"/>
    </w:rPr>
  </w:style>
  <w:style w:type="character" w:styleId="Collegamentoipertestuale">
    <w:name w:val="Hyperlink"/>
    <w:rsid w:val="00D53AD8"/>
    <w:rPr>
      <w:color w:val="0000FF"/>
      <w:u w:val="single"/>
    </w:rPr>
  </w:style>
  <w:style w:type="paragraph" w:customStyle="1" w:styleId="Paragrafoelenco1">
    <w:name w:val="Paragrafo elenco1"/>
    <w:basedOn w:val="Normale"/>
    <w:rsid w:val="00912A1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2A1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912A10"/>
    <w:rPr>
      <w:rFonts w:ascii="Segoe UI" w:hAnsi="Segoe UI" w:cs="Segoe UI"/>
      <w:sz w:val="18"/>
      <w:szCs w:val="18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120D65"/>
  </w:style>
  <w:style w:type="paragraph" w:styleId="Citazione">
    <w:name w:val="Quote"/>
    <w:basedOn w:val="Normale"/>
    <w:next w:val="Normale"/>
    <w:link w:val="CitazioneCarattere"/>
    <w:uiPriority w:val="29"/>
    <w:qFormat/>
    <w:rsid w:val="00120D6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zioneCarattere">
    <w:name w:val="Citazione Carattere"/>
    <w:link w:val="Citazione"/>
    <w:uiPriority w:val="29"/>
    <w:rsid w:val="00120D65"/>
    <w:rPr>
      <w:i/>
      <w:iCs/>
      <w:color w:val="404040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20D65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itazioneintensaCarattere">
    <w:name w:val="Citazione intensa Carattere"/>
    <w:link w:val="Citazioneintensa"/>
    <w:uiPriority w:val="30"/>
    <w:rsid w:val="00120D65"/>
    <w:rPr>
      <w:i/>
      <w:iCs/>
      <w:color w:val="5B9BD5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120D65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uiPriority w:val="99"/>
    <w:semiHidden/>
    <w:rsid w:val="00120D6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0D6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0D65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120D65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120D65"/>
    <w:rPr>
      <w:sz w:val="24"/>
      <w:szCs w:val="24"/>
    </w:r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120D65"/>
  </w:style>
  <w:style w:type="character" w:customStyle="1" w:styleId="DataCarattere">
    <w:name w:val="Data Carattere"/>
    <w:link w:val="Data"/>
    <w:uiPriority w:val="99"/>
    <w:semiHidden/>
    <w:rsid w:val="00120D65"/>
    <w:rPr>
      <w:sz w:val="24"/>
      <w:szCs w:val="24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20D65"/>
    <w:rPr>
      <w:b/>
      <w:bCs/>
      <w:sz w:val="20"/>
      <w:szCs w:val="20"/>
    </w:rPr>
  </w:style>
  <w:style w:type="paragraph" w:styleId="Elenco">
    <w:name w:val="List"/>
    <w:basedOn w:val="Normale"/>
    <w:uiPriority w:val="99"/>
    <w:semiHidden/>
    <w:unhideWhenUsed/>
    <w:rsid w:val="00120D65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120D65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120D65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120D65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120D65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120D65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120D65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120D65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120D65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120D65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120D65"/>
    <w:pPr>
      <w:ind w:left="4252"/>
    </w:pPr>
  </w:style>
  <w:style w:type="character" w:customStyle="1" w:styleId="FirmaCarattere">
    <w:name w:val="Firma Carattere"/>
    <w:link w:val="Firma"/>
    <w:uiPriority w:val="99"/>
    <w:semiHidden/>
    <w:rsid w:val="00120D65"/>
    <w:rPr>
      <w:sz w:val="24"/>
      <w:szCs w:val="24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120D65"/>
  </w:style>
  <w:style w:type="character" w:customStyle="1" w:styleId="FirmadipostaelettronicaCarattere">
    <w:name w:val="Firma di posta elettronica Carattere"/>
    <w:link w:val="Firmadipostaelettronica"/>
    <w:uiPriority w:val="99"/>
    <w:semiHidden/>
    <w:rsid w:val="00120D65"/>
    <w:rPr>
      <w:sz w:val="24"/>
      <w:szCs w:val="24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120D65"/>
  </w:style>
  <w:style w:type="character" w:customStyle="1" w:styleId="FormuladiaperturaCarattere">
    <w:name w:val="Formula di apertura Carattere"/>
    <w:link w:val="Formuladiapertura"/>
    <w:uiPriority w:val="99"/>
    <w:semiHidden/>
    <w:rsid w:val="00120D65"/>
    <w:rPr>
      <w:sz w:val="24"/>
      <w:szCs w:val="24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120D65"/>
    <w:pPr>
      <w:ind w:left="4252"/>
    </w:pPr>
  </w:style>
  <w:style w:type="character" w:customStyle="1" w:styleId="FormuladichiusuraCarattere">
    <w:name w:val="Formula di chiusura Carattere"/>
    <w:link w:val="Formuladichiusura"/>
    <w:uiPriority w:val="99"/>
    <w:semiHidden/>
    <w:rsid w:val="00120D65"/>
    <w:rPr>
      <w:sz w:val="24"/>
      <w:szCs w:val="24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120D65"/>
    <w:pPr>
      <w:ind w:left="240" w:hanging="24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120D65"/>
    <w:pPr>
      <w:ind w:left="480" w:hanging="24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120D65"/>
    <w:pPr>
      <w:ind w:left="720" w:hanging="24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120D65"/>
    <w:pPr>
      <w:ind w:left="960" w:hanging="24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120D65"/>
    <w:pPr>
      <w:ind w:left="1200" w:hanging="24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120D65"/>
    <w:pPr>
      <w:ind w:left="1440" w:hanging="24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120D65"/>
    <w:pPr>
      <w:ind w:left="1680" w:hanging="24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120D65"/>
    <w:pPr>
      <w:ind w:left="1920" w:hanging="24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120D65"/>
    <w:pPr>
      <w:ind w:left="2160" w:hanging="24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120D65"/>
  </w:style>
  <w:style w:type="paragraph" w:styleId="Indicefonti">
    <w:name w:val="table of authorities"/>
    <w:basedOn w:val="Normale"/>
    <w:next w:val="Normale"/>
    <w:uiPriority w:val="99"/>
    <w:semiHidden/>
    <w:unhideWhenUsed/>
    <w:rsid w:val="00120D65"/>
    <w:pPr>
      <w:ind w:left="240" w:hanging="240"/>
    </w:p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120D65"/>
    <w:rPr>
      <w:i/>
      <w:iCs/>
    </w:rPr>
  </w:style>
  <w:style w:type="character" w:customStyle="1" w:styleId="IndirizzoHTMLCarattere">
    <w:name w:val="Indirizzo HTML Carattere"/>
    <w:link w:val="IndirizzoHTML"/>
    <w:uiPriority w:val="99"/>
    <w:semiHidden/>
    <w:rsid w:val="00120D65"/>
    <w:rPr>
      <w:i/>
      <w:iCs/>
      <w:sz w:val="24"/>
      <w:szCs w:val="24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120D6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IntestazionemessaggioCarattere">
    <w:name w:val="Intestazione messaggio Carattere"/>
    <w:link w:val="Intestazionemessaggio"/>
    <w:uiPriority w:val="99"/>
    <w:semiHidden/>
    <w:rsid w:val="00120D65"/>
    <w:rPr>
      <w:rFonts w:ascii="Calibri Light" w:eastAsia="Times New Roman" w:hAnsi="Calibri Light" w:cs="Times New Roman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120D65"/>
  </w:style>
  <w:style w:type="character" w:customStyle="1" w:styleId="IntestazionenotaCarattere">
    <w:name w:val="Intestazione nota Carattere"/>
    <w:link w:val="Intestazionenota"/>
    <w:uiPriority w:val="99"/>
    <w:semiHidden/>
    <w:rsid w:val="00120D65"/>
    <w:rPr>
      <w:sz w:val="24"/>
      <w:szCs w:val="24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20D65"/>
    <w:rPr>
      <w:rFonts w:ascii="Segoe UI" w:hAnsi="Segoe UI" w:cs="Segoe UI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120D65"/>
    <w:rPr>
      <w:rFonts w:ascii="Segoe UI" w:hAnsi="Segoe UI" w:cs="Segoe UI"/>
      <w:sz w:val="16"/>
      <w:szCs w:val="16"/>
    </w:rPr>
  </w:style>
  <w:style w:type="paragraph" w:styleId="Nessunaspaziatura">
    <w:name w:val="No Spacing"/>
    <w:uiPriority w:val="1"/>
    <w:qFormat/>
    <w:rsid w:val="00120D65"/>
    <w:rPr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120D65"/>
  </w:style>
  <w:style w:type="paragraph" w:styleId="Numeroelenco">
    <w:name w:val="List Number"/>
    <w:basedOn w:val="Normale"/>
    <w:uiPriority w:val="99"/>
    <w:semiHidden/>
    <w:unhideWhenUsed/>
    <w:rsid w:val="00120D65"/>
    <w:pPr>
      <w:numPr>
        <w:numId w:val="10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120D65"/>
    <w:pPr>
      <w:numPr>
        <w:numId w:val="11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120D65"/>
    <w:pPr>
      <w:numPr>
        <w:numId w:val="12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120D65"/>
    <w:pPr>
      <w:numPr>
        <w:numId w:val="13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120D65"/>
    <w:pPr>
      <w:numPr>
        <w:numId w:val="14"/>
      </w:numPr>
      <w:contextualSpacing/>
    </w:pPr>
  </w:style>
  <w:style w:type="paragraph" w:styleId="Paragrafoelenco">
    <w:name w:val="List Paragraph"/>
    <w:basedOn w:val="Normale"/>
    <w:uiPriority w:val="34"/>
    <w:qFormat/>
    <w:rsid w:val="00120D65"/>
    <w:pPr>
      <w:ind w:left="708"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20D65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120D65"/>
    <w:rPr>
      <w:rFonts w:ascii="Courier New" w:hAnsi="Courier New" w:cs="Courier New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120D65"/>
    <w:pPr>
      <w:ind w:firstLine="210"/>
    </w:pPr>
  </w:style>
  <w:style w:type="character" w:customStyle="1" w:styleId="PrimorientrocorpodeltestoCarattere">
    <w:name w:val="Primo rientro corpo del testo Carattere"/>
    <w:link w:val="Primorientrocorpodeltesto"/>
    <w:uiPriority w:val="99"/>
    <w:semiHidden/>
    <w:rsid w:val="00120D65"/>
    <w:rPr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120D65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semiHidden/>
    <w:rsid w:val="00120D65"/>
    <w:rPr>
      <w:sz w:val="24"/>
      <w:szCs w:val="24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120D65"/>
    <w:pPr>
      <w:ind w:firstLine="210"/>
    </w:pPr>
  </w:style>
  <w:style w:type="character" w:customStyle="1" w:styleId="Primorientrocorpodeltesto2Carattere">
    <w:name w:val="Primo rientro corpo del testo 2 Carattere"/>
    <w:link w:val="Primorientrocorpodeltesto2"/>
    <w:uiPriority w:val="99"/>
    <w:semiHidden/>
    <w:rsid w:val="00120D65"/>
    <w:rPr>
      <w:sz w:val="24"/>
      <w:szCs w:val="24"/>
    </w:rPr>
  </w:style>
  <w:style w:type="paragraph" w:styleId="Puntoelenco">
    <w:name w:val="List Bullet"/>
    <w:basedOn w:val="Normale"/>
    <w:uiPriority w:val="99"/>
    <w:semiHidden/>
    <w:unhideWhenUsed/>
    <w:rsid w:val="00120D65"/>
    <w:pPr>
      <w:numPr>
        <w:numId w:val="15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120D65"/>
    <w:pPr>
      <w:numPr>
        <w:numId w:val="16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120D65"/>
    <w:pPr>
      <w:numPr>
        <w:numId w:val="17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120D65"/>
    <w:pPr>
      <w:numPr>
        <w:numId w:val="18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120D65"/>
    <w:pPr>
      <w:numPr>
        <w:numId w:val="19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120D6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semiHidden/>
    <w:rsid w:val="00120D65"/>
    <w:rPr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120D65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sid w:val="00120D65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120D65"/>
    <w:pPr>
      <w:ind w:left="708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20D6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20D65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20D65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120D65"/>
    <w:rPr>
      <w:b/>
      <w:bCs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120D65"/>
  </w:style>
  <w:style w:type="paragraph" w:styleId="Sommario2">
    <w:name w:val="toc 2"/>
    <w:basedOn w:val="Normale"/>
    <w:next w:val="Normale"/>
    <w:autoRedefine/>
    <w:uiPriority w:val="39"/>
    <w:semiHidden/>
    <w:unhideWhenUsed/>
    <w:rsid w:val="00120D65"/>
    <w:pPr>
      <w:ind w:left="24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120D65"/>
    <w:pPr>
      <w:ind w:left="48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120D65"/>
    <w:pPr>
      <w:ind w:left="72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120D65"/>
    <w:pPr>
      <w:ind w:left="96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120D65"/>
    <w:pPr>
      <w:ind w:left="12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120D65"/>
    <w:pPr>
      <w:ind w:left="144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120D65"/>
    <w:pPr>
      <w:ind w:left="168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120D65"/>
    <w:pPr>
      <w:ind w:left="1920"/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120D65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ottotitoloCarattere">
    <w:name w:val="Sottotitolo Carattere"/>
    <w:link w:val="Sottotitolo"/>
    <w:uiPriority w:val="11"/>
    <w:rsid w:val="00120D65"/>
    <w:rPr>
      <w:rFonts w:ascii="Calibri Light" w:eastAsia="Times New Roman" w:hAnsi="Calibri Light" w:cs="Times New Roman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120D65"/>
    <w:pPr>
      <w:spacing w:after="120"/>
      <w:ind w:left="1440" w:right="1440"/>
    </w:pPr>
  </w:style>
  <w:style w:type="paragraph" w:styleId="Testomacro">
    <w:name w:val="macro"/>
    <w:link w:val="TestomacroCarattere"/>
    <w:uiPriority w:val="99"/>
    <w:semiHidden/>
    <w:unhideWhenUsed/>
    <w:rsid w:val="00120D6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TestomacroCarattere">
    <w:name w:val="Testo macro Carattere"/>
    <w:link w:val="Testomacro"/>
    <w:uiPriority w:val="99"/>
    <w:semiHidden/>
    <w:rsid w:val="00120D65"/>
    <w:rPr>
      <w:rFonts w:ascii="Courier New" w:hAnsi="Courier New" w:cs="Courier New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20D65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sid w:val="00120D65"/>
    <w:rPr>
      <w:rFonts w:ascii="Courier New" w:hAnsi="Courier New" w:cs="Courier New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20D6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20D65"/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120D65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120D65"/>
  </w:style>
  <w:style w:type="paragraph" w:styleId="Titolo">
    <w:name w:val="Title"/>
    <w:basedOn w:val="Normale"/>
    <w:next w:val="Normale"/>
    <w:link w:val="TitoloCarattere"/>
    <w:uiPriority w:val="10"/>
    <w:qFormat/>
    <w:rsid w:val="00120D65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uiPriority w:val="10"/>
    <w:rsid w:val="00120D65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Titolo1Carattere">
    <w:name w:val="Titolo 1 Carattere"/>
    <w:link w:val="Titolo1"/>
    <w:uiPriority w:val="9"/>
    <w:rsid w:val="00120D6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rsid w:val="00120D65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link w:val="Titolo3"/>
    <w:uiPriority w:val="9"/>
    <w:semiHidden/>
    <w:rsid w:val="00120D65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uiPriority w:val="9"/>
    <w:semiHidden/>
    <w:rsid w:val="00120D6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link w:val="Titolo5"/>
    <w:uiPriority w:val="9"/>
    <w:semiHidden/>
    <w:rsid w:val="00120D6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link w:val="Titolo6"/>
    <w:uiPriority w:val="9"/>
    <w:semiHidden/>
    <w:rsid w:val="00120D6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olo7Carattere">
    <w:name w:val="Titolo 7 Carattere"/>
    <w:link w:val="Titolo7"/>
    <w:uiPriority w:val="9"/>
    <w:semiHidden/>
    <w:rsid w:val="00120D65"/>
    <w:rPr>
      <w:rFonts w:ascii="Calibri" w:eastAsia="Times New Roman" w:hAnsi="Calibri" w:cs="Times New Roman"/>
      <w:sz w:val="24"/>
      <w:szCs w:val="24"/>
    </w:rPr>
  </w:style>
  <w:style w:type="character" w:customStyle="1" w:styleId="Titolo8Carattere">
    <w:name w:val="Titolo 8 Carattere"/>
    <w:link w:val="Titolo8"/>
    <w:uiPriority w:val="9"/>
    <w:semiHidden/>
    <w:rsid w:val="00120D6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olo9Carattere">
    <w:name w:val="Titolo 9 Carattere"/>
    <w:link w:val="Titolo9"/>
    <w:uiPriority w:val="9"/>
    <w:semiHidden/>
    <w:rsid w:val="00120D65"/>
    <w:rPr>
      <w:rFonts w:ascii="Calibri Light" w:eastAsia="Times New Roman" w:hAnsi="Calibri Light" w:cs="Times New Roman"/>
      <w:sz w:val="22"/>
      <w:szCs w:val="22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120D65"/>
    <w:rPr>
      <w:rFonts w:ascii="Calibri Light" w:hAnsi="Calibri Light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120D65"/>
    <w:pPr>
      <w:spacing w:before="120"/>
    </w:pPr>
    <w:rPr>
      <w:rFonts w:ascii="Calibri Light" w:hAnsi="Calibri Light"/>
      <w:b/>
      <w:bC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20D65"/>
    <w:pPr>
      <w:outlineLvl w:val="9"/>
    </w:pPr>
  </w:style>
  <w:style w:type="character" w:styleId="Menzionenonrisolta">
    <w:name w:val="Unresolved Mention"/>
    <w:uiPriority w:val="99"/>
    <w:semiHidden/>
    <w:unhideWhenUsed/>
    <w:rsid w:val="00CA2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7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aip.piemonte.it/page/star.htm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r-torino@enaip.piemonte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monni\AppData\Local\Temp\cartaintesdirgen2018v3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F8FC9-541F-4C6A-89B6-6491980C0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cartaintesdirgen2018v3</Template>
  <TotalTime>9</TotalTime>
  <Pages>1</Pages>
  <Words>306</Words>
  <Characters>1916</Characters>
  <Application>Microsoft Office Word</Application>
  <DocSecurity>0</DocSecurity>
  <Lines>79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enaip ente acli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Piera Monni</dc:creator>
  <cp:keywords/>
  <dc:description/>
  <cp:lastModifiedBy>Elisa Rollini</cp:lastModifiedBy>
  <cp:revision>2</cp:revision>
  <cp:lastPrinted>2018-02-06T13:46:00Z</cp:lastPrinted>
  <dcterms:created xsi:type="dcterms:W3CDTF">2026-03-11T11:31:00Z</dcterms:created>
  <dcterms:modified xsi:type="dcterms:W3CDTF">2026-03-11T11:31:00Z</dcterms:modified>
</cp:coreProperties>
</file>